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935" w:rsidRDefault="00750C83">
      <w:pPr>
        <w:pStyle w:val="10"/>
        <w:keepNext/>
        <w:keepLines/>
        <w:shd w:val="clear" w:color="auto" w:fill="auto"/>
        <w:spacing w:after="244"/>
        <w:ind w:right="260"/>
      </w:pPr>
      <w:bookmarkStart w:id="0" w:name="bookmark0"/>
      <w:bookmarkStart w:id="1" w:name="_GoBack"/>
      <w:bookmarkEnd w:id="1"/>
      <w:r>
        <w:t>ИЗМЕНЕНИЯ В ПЕРЕЧНЕ ВИДОВ ДЕЯТЕЛЬНОСТИ</w:t>
      </w:r>
      <w:r>
        <w:br/>
        <w:t>ДЛЯ ПЛАТЕЛЬЩИКОВ НАЛОГА НА ПРОФЕССИОНАЛЬНЫЙ ДОХОД</w:t>
      </w:r>
      <w:bookmarkEnd w:id="0"/>
    </w:p>
    <w:p w:rsidR="00177935" w:rsidRDefault="00750C83">
      <w:pPr>
        <w:pStyle w:val="20"/>
        <w:shd w:val="clear" w:color="auto" w:fill="auto"/>
        <w:spacing w:before="0"/>
        <w:ind w:left="300"/>
      </w:pPr>
      <w:r>
        <w:t>Перечень видов деятельности для применения специального режима налогообложения - налог на профессиональный доход (далее - НПД), утвержден постановлением Совета Министров Республики Беларусь от 08.12.2022 № 851 «О перечне видов деятельности» (далее - Перечень).</w:t>
      </w:r>
    </w:p>
    <w:p w:rsidR="00177935" w:rsidRDefault="00750C83">
      <w:pPr>
        <w:pStyle w:val="a5"/>
        <w:framePr w:w="10786" w:wrap="notBeside" w:vAnchor="text" w:hAnchor="text" w:xAlign="center" w:y="1"/>
        <w:shd w:val="clear" w:color="auto" w:fill="auto"/>
        <w:ind w:firstLine="0"/>
      </w:pPr>
      <w:r>
        <w:t>В указанный Перечень Советом Министров Республики Беларусь постановлением от 23.05.2024 №366 внесены следующие изменения и дополнения: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4392"/>
        <w:gridCol w:w="4968"/>
      </w:tblGrid>
      <w:tr w:rsidR="00177935">
        <w:trPr>
          <w:trHeight w:hRule="exact" w:val="523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935" w:rsidRDefault="00750C83">
            <w:pPr>
              <w:pStyle w:val="20"/>
              <w:framePr w:w="10786" w:wrap="notBeside" w:vAnchor="text" w:hAnchor="text" w:xAlign="center" w:y="1"/>
              <w:shd w:val="clear" w:color="auto" w:fill="auto"/>
              <w:spacing w:before="0" w:line="197" w:lineRule="exact"/>
              <w:ind w:firstLine="0"/>
              <w:jc w:val="center"/>
            </w:pPr>
            <w:r>
              <w:rPr>
                <w:rStyle w:val="212pt"/>
              </w:rPr>
              <w:t>Номер</w:t>
            </w:r>
          </w:p>
          <w:p w:rsidR="00177935" w:rsidRDefault="00750C83">
            <w:pPr>
              <w:pStyle w:val="20"/>
              <w:framePr w:w="10786" w:wrap="notBeside" w:vAnchor="text" w:hAnchor="text" w:xAlign="center" w:y="1"/>
              <w:shd w:val="clear" w:color="auto" w:fill="auto"/>
              <w:spacing w:before="0" w:line="197" w:lineRule="exact"/>
              <w:ind w:firstLine="0"/>
              <w:jc w:val="center"/>
            </w:pPr>
            <w:r>
              <w:rPr>
                <w:rStyle w:val="212pt"/>
              </w:rPr>
              <w:t>согласно</w:t>
            </w:r>
          </w:p>
          <w:p w:rsidR="00177935" w:rsidRDefault="00750C83">
            <w:pPr>
              <w:pStyle w:val="20"/>
              <w:framePr w:w="10786" w:wrap="notBeside" w:vAnchor="text" w:hAnchor="text" w:xAlign="center" w:y="1"/>
              <w:shd w:val="clear" w:color="auto" w:fill="auto"/>
              <w:spacing w:before="0" w:line="197" w:lineRule="exact"/>
              <w:ind w:left="220" w:firstLine="0"/>
              <w:jc w:val="left"/>
            </w:pPr>
            <w:r>
              <w:rPr>
                <w:rStyle w:val="212pt"/>
              </w:rPr>
              <w:t>Перечню</w:t>
            </w: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935" w:rsidRDefault="00750C83">
            <w:pPr>
              <w:pStyle w:val="20"/>
              <w:framePr w:w="1078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Наименование вида деятельности для применения НПД</w:t>
            </w:r>
          </w:p>
        </w:tc>
      </w:tr>
      <w:tr w:rsidR="00177935">
        <w:trPr>
          <w:trHeight w:hRule="exact" w:val="730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77935" w:rsidRDefault="00177935">
            <w:pPr>
              <w:framePr w:w="10786" w:wrap="notBeside" w:vAnchor="text" w:hAnchor="text" w:xAlign="center" w:y="1"/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935" w:rsidRDefault="00750C83">
            <w:pPr>
              <w:pStyle w:val="20"/>
              <w:framePr w:w="10786" w:wrap="notBeside" w:vAnchor="text" w:hAnchor="text" w:xAlign="center" w:y="1"/>
              <w:shd w:val="clear" w:color="auto" w:fill="auto"/>
              <w:spacing w:before="0" w:line="202" w:lineRule="exact"/>
              <w:ind w:firstLine="0"/>
              <w:jc w:val="center"/>
            </w:pPr>
            <w:r>
              <w:rPr>
                <w:rStyle w:val="212pt"/>
              </w:rPr>
              <w:t>в редакции постановления Совета Министров Республики Беларусь от 08.12.2022 № 851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935" w:rsidRDefault="00750C83">
            <w:pPr>
              <w:pStyle w:val="20"/>
              <w:framePr w:w="10786" w:wrap="notBeside" w:vAnchor="text" w:hAnchor="text" w:xAlign="center" w:y="1"/>
              <w:shd w:val="clear" w:color="auto" w:fill="auto"/>
              <w:spacing w:before="0" w:line="202" w:lineRule="exact"/>
              <w:ind w:firstLine="0"/>
              <w:jc w:val="center"/>
            </w:pPr>
            <w:r>
              <w:rPr>
                <w:rStyle w:val="212pt"/>
              </w:rPr>
              <w:t>в редакции постановления Совета Министров Республики Беларусь от 23.05.2024 №366</w:t>
            </w:r>
          </w:p>
        </w:tc>
      </w:tr>
      <w:tr w:rsidR="00177935">
        <w:trPr>
          <w:trHeight w:hRule="exact" w:val="869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935" w:rsidRDefault="00750C83">
            <w:pPr>
              <w:pStyle w:val="20"/>
              <w:framePr w:w="10786" w:wrap="notBeside" w:vAnchor="text" w:hAnchor="text" w:xAlign="center" w:y="1"/>
              <w:shd w:val="clear" w:color="auto" w:fill="auto"/>
              <w:spacing w:before="0" w:line="220" w:lineRule="exact"/>
              <w:ind w:left="220" w:firstLine="0"/>
              <w:jc w:val="left"/>
            </w:pPr>
            <w:r>
              <w:rPr>
                <w:rStyle w:val="211pt"/>
              </w:rPr>
              <w:t>п.п. 4.4 п.4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935" w:rsidRDefault="00750C83">
            <w:pPr>
              <w:pStyle w:val="20"/>
              <w:framePr w:w="10786" w:wrap="notBeside" w:vAnchor="text" w:hAnchor="text" w:xAlign="center" w:y="1"/>
              <w:shd w:val="clear" w:color="auto" w:fill="auto"/>
              <w:spacing w:before="0" w:line="197" w:lineRule="exact"/>
              <w:ind w:firstLine="0"/>
              <w:jc w:val="left"/>
            </w:pPr>
            <w:r>
              <w:rPr>
                <w:rStyle w:val="211pt"/>
              </w:rPr>
              <w:t>Кошение трав, уборка озелененной территории от листьев, скошенной травы и мусора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935" w:rsidRDefault="00750C83">
            <w:pPr>
              <w:pStyle w:val="20"/>
              <w:framePr w:w="10786" w:wrap="notBeside" w:vAnchor="text" w:hAnchor="text" w:xAlign="center" w:y="1"/>
              <w:shd w:val="clear" w:color="auto" w:fill="auto"/>
              <w:spacing w:before="0" w:line="197" w:lineRule="exact"/>
              <w:ind w:firstLine="0"/>
              <w:jc w:val="left"/>
            </w:pPr>
            <w:r>
              <w:rPr>
                <w:rStyle w:val="211pt"/>
              </w:rPr>
              <w:t xml:space="preserve">Кошение трав, уборка озелененной территории от листьев, скошенной травы и мусора, </w:t>
            </w:r>
            <w:r>
              <w:rPr>
                <w:rStyle w:val="212pt"/>
              </w:rPr>
              <w:t>уборка территории от снега и льда</w:t>
            </w:r>
          </w:p>
        </w:tc>
      </w:tr>
      <w:tr w:rsidR="00177935">
        <w:trPr>
          <w:trHeight w:hRule="exact" w:val="672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935" w:rsidRDefault="00750C83">
            <w:pPr>
              <w:pStyle w:val="20"/>
              <w:framePr w:w="107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п.п. 4.10 п.4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935" w:rsidRDefault="00750C83">
            <w:pPr>
              <w:pStyle w:val="20"/>
              <w:framePr w:w="10786" w:wrap="notBeside" w:vAnchor="text" w:hAnchor="text" w:xAlign="center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1pt"/>
              </w:rPr>
              <w:t>Производство одежды (в том числе головных уборов) и обуви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935" w:rsidRDefault="00750C83">
            <w:pPr>
              <w:pStyle w:val="20"/>
              <w:framePr w:w="10786" w:wrap="notBeside" w:vAnchor="text" w:hAnchor="text" w:xAlign="center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1pt"/>
              </w:rPr>
              <w:t xml:space="preserve">Производство одежды (в том числе головных уборов) и обуви </w:t>
            </w:r>
            <w:r>
              <w:rPr>
                <w:rStyle w:val="212pt"/>
              </w:rPr>
              <w:t xml:space="preserve">по заказам </w:t>
            </w:r>
            <w:r>
              <w:rPr>
                <w:rStyle w:val="211pt"/>
              </w:rPr>
              <w:t>потребителей</w:t>
            </w:r>
          </w:p>
        </w:tc>
      </w:tr>
      <w:tr w:rsidR="00177935">
        <w:trPr>
          <w:trHeight w:hRule="exact" w:val="869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935" w:rsidRDefault="00750C83">
            <w:pPr>
              <w:pStyle w:val="20"/>
              <w:framePr w:w="107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п.п. 4.14 п.4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935" w:rsidRDefault="00750C83">
            <w:pPr>
              <w:pStyle w:val="20"/>
              <w:framePr w:w="10786" w:wrap="notBeside" w:vAnchor="text" w:hAnchor="text" w:xAlign="center" w:y="1"/>
              <w:shd w:val="clear" w:color="auto" w:fill="auto"/>
              <w:spacing w:before="0" w:line="197" w:lineRule="exact"/>
              <w:ind w:firstLine="0"/>
              <w:jc w:val="left"/>
            </w:pPr>
            <w:r>
              <w:rPr>
                <w:rStyle w:val="211pt"/>
              </w:rPr>
              <w:t>Ремонт и восстановление включая перетяжку, домашней мебели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935" w:rsidRDefault="00750C83">
            <w:pPr>
              <w:pStyle w:val="20"/>
              <w:framePr w:w="10786" w:wrap="notBeside" w:vAnchor="text" w:hAnchor="text" w:xAlign="center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1pt"/>
              </w:rPr>
              <w:t xml:space="preserve">Ремонт и восстановление включая перетяжку, домашней мебели </w:t>
            </w:r>
            <w:r>
              <w:rPr>
                <w:rStyle w:val="212pt"/>
              </w:rPr>
              <w:t xml:space="preserve">по заказам </w:t>
            </w:r>
            <w:r>
              <w:rPr>
                <w:rStyle w:val="211pt"/>
              </w:rPr>
              <w:t>потребителей</w:t>
            </w:r>
          </w:p>
        </w:tc>
      </w:tr>
      <w:tr w:rsidR="00177935">
        <w:trPr>
          <w:trHeight w:hRule="exact" w:val="1469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935" w:rsidRDefault="00750C83">
            <w:pPr>
              <w:pStyle w:val="20"/>
              <w:framePr w:w="107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п.п. 4.18 п.4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935" w:rsidRDefault="00750C83">
            <w:pPr>
              <w:pStyle w:val="20"/>
              <w:framePr w:w="10786" w:wrap="notBeside" w:vAnchor="text" w:hAnchor="text" w:xAlign="center" w:y="1"/>
              <w:shd w:val="clear" w:color="auto" w:fill="auto"/>
              <w:spacing w:before="0" w:line="197" w:lineRule="exact"/>
              <w:ind w:firstLine="0"/>
              <w:jc w:val="left"/>
            </w:pPr>
            <w:r>
              <w:rPr>
                <w:rStyle w:val="211pt"/>
              </w:rPr>
              <w:t>Сборка мебели, установка (крепление) в домашних хозяйствах предметов интерьера и бытовых изделий (за исключением кондиционеров и газовых плит), монтаж встраиваемых кухонь, встраиваемых шкафов, антресолей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935" w:rsidRDefault="00750C83">
            <w:pPr>
              <w:pStyle w:val="20"/>
              <w:framePr w:w="10786" w:wrap="notBeside" w:vAnchor="text" w:hAnchor="text" w:xAlign="center" w:y="1"/>
              <w:shd w:val="clear" w:color="auto" w:fill="auto"/>
              <w:spacing w:before="0" w:line="197" w:lineRule="exact"/>
              <w:ind w:firstLine="0"/>
              <w:jc w:val="left"/>
            </w:pPr>
            <w:r>
              <w:rPr>
                <w:rStyle w:val="211pt"/>
              </w:rPr>
              <w:t xml:space="preserve">Сборка мебели, установка (крепление) </w:t>
            </w:r>
            <w:r>
              <w:rPr>
                <w:rStyle w:val="212pt"/>
              </w:rPr>
              <w:t xml:space="preserve">по заказам потребителей </w:t>
            </w:r>
            <w:r>
              <w:rPr>
                <w:rStyle w:val="211pt"/>
              </w:rPr>
              <w:t>в домашних хозяйствах предметов интерьера и бытовых изделий (за исключением кондиционеров и газовых плит), монтаж встраиваемых кухонь, встраиваемых шкафов, антресолей</w:t>
            </w:r>
          </w:p>
        </w:tc>
      </w:tr>
      <w:tr w:rsidR="00177935">
        <w:trPr>
          <w:trHeight w:hRule="exact" w:val="672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935" w:rsidRDefault="00750C83">
            <w:pPr>
              <w:pStyle w:val="20"/>
              <w:framePr w:w="107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п.п. 4.24 п.4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935" w:rsidRDefault="00750C83">
            <w:pPr>
              <w:pStyle w:val="20"/>
              <w:framePr w:w="10786" w:wrap="notBeside" w:vAnchor="text" w:hAnchor="text" w:xAlign="center" w:y="1"/>
              <w:shd w:val="clear" w:color="auto" w:fill="auto"/>
              <w:spacing w:before="0" w:line="197" w:lineRule="exact"/>
              <w:ind w:firstLine="0"/>
              <w:jc w:val="left"/>
            </w:pPr>
            <w:r>
              <w:rPr>
                <w:rStyle w:val="211pt"/>
              </w:rPr>
              <w:t>Оказываемые потребителям услуги по чистке и уборке жилых помещений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935" w:rsidRDefault="00750C83">
            <w:pPr>
              <w:pStyle w:val="20"/>
              <w:framePr w:w="10786" w:wrap="notBeside" w:vAnchor="text" w:hAnchor="text" w:xAlign="center" w:y="1"/>
              <w:shd w:val="clear" w:color="auto" w:fill="auto"/>
              <w:spacing w:before="0" w:line="197" w:lineRule="exact"/>
              <w:ind w:firstLine="0"/>
              <w:jc w:val="left"/>
            </w:pPr>
            <w:r>
              <w:rPr>
                <w:rStyle w:val="211pt"/>
              </w:rPr>
              <w:t xml:space="preserve">Оказываемые </w:t>
            </w:r>
            <w:r>
              <w:rPr>
                <w:rStyle w:val="212pt"/>
              </w:rPr>
              <w:t xml:space="preserve">по заказам </w:t>
            </w:r>
            <w:r>
              <w:rPr>
                <w:rStyle w:val="211pt"/>
              </w:rPr>
              <w:t>потребителей услуги по чистке и уборке жилых помещений</w:t>
            </w:r>
          </w:p>
        </w:tc>
      </w:tr>
      <w:tr w:rsidR="00177935">
        <w:trPr>
          <w:trHeight w:hRule="exact" w:val="2270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935" w:rsidRDefault="00750C83">
            <w:pPr>
              <w:pStyle w:val="20"/>
              <w:framePr w:w="107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п.п. 4.25 п.4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935" w:rsidRDefault="00750C83">
            <w:pPr>
              <w:pStyle w:val="20"/>
              <w:framePr w:w="10786" w:wrap="notBeside" w:vAnchor="text" w:hAnchor="text" w:xAlign="center" w:y="1"/>
              <w:shd w:val="clear" w:color="auto" w:fill="auto"/>
              <w:spacing w:before="0" w:line="197" w:lineRule="exact"/>
              <w:ind w:firstLine="0"/>
              <w:jc w:val="left"/>
            </w:pPr>
            <w:r>
              <w:rPr>
                <w:rStyle w:val="211pt"/>
              </w:rPr>
              <w:t>Выполняемые для потребителей штукатурные, малярные, стекольные работы, работы по устройству покрытий пола и облицовке стен, оклеивание стен обоями, кладка (ремонт) печей и каминов, очистка и покраска кровли, покраска ограждений и хозяйственных построек, установка дверных полотен и коробок, окон и оконных коробок, рам из различных материалов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935" w:rsidRDefault="00750C83">
            <w:pPr>
              <w:pStyle w:val="20"/>
              <w:framePr w:w="10786" w:wrap="notBeside" w:vAnchor="text" w:hAnchor="text" w:xAlign="center" w:y="1"/>
              <w:shd w:val="clear" w:color="auto" w:fill="auto"/>
              <w:spacing w:before="0" w:line="197" w:lineRule="exact"/>
              <w:ind w:firstLine="0"/>
              <w:jc w:val="left"/>
            </w:pPr>
            <w:r>
              <w:rPr>
                <w:rStyle w:val="211pt"/>
              </w:rPr>
              <w:t xml:space="preserve">Выполняемые </w:t>
            </w:r>
            <w:r>
              <w:rPr>
                <w:rStyle w:val="212pt"/>
              </w:rPr>
              <w:t xml:space="preserve">по заказам </w:t>
            </w:r>
            <w:r>
              <w:rPr>
                <w:rStyle w:val="211pt"/>
              </w:rPr>
              <w:t>потребителей штукатурные, малярные, стекольные работы, работы по устройству покрытий пола и облицовке стен, оклеивание стен обоями, кладка (ремонт) печей и каминов, очистка и покраска кровли, покраска ограждений и хозяйственных построек, установка дверных полотен и коробок, окон и оконных коробок, рам из различных материалов</w:t>
            </w:r>
          </w:p>
        </w:tc>
      </w:tr>
      <w:tr w:rsidR="00177935">
        <w:trPr>
          <w:trHeight w:hRule="exact" w:val="869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7935" w:rsidRDefault="00750C83">
            <w:pPr>
              <w:pStyle w:val="20"/>
              <w:framePr w:w="107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п.п. 4.28 п.4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935" w:rsidRDefault="00750C83">
            <w:pPr>
              <w:pStyle w:val="20"/>
              <w:framePr w:w="10786" w:wrap="notBeside" w:vAnchor="text" w:hAnchor="text" w:xAlign="center" w:y="1"/>
              <w:shd w:val="clear" w:color="auto" w:fill="auto"/>
              <w:spacing w:before="0" w:line="197" w:lineRule="exact"/>
              <w:ind w:firstLine="0"/>
              <w:jc w:val="left"/>
            </w:pPr>
            <w:r>
              <w:rPr>
                <w:rStyle w:val="211pt"/>
              </w:rPr>
              <w:t>Осуществляемая для потребителей курьерская деятельность (деятельность по доставке товаров, пакетов)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935" w:rsidRDefault="00750C83">
            <w:pPr>
              <w:pStyle w:val="20"/>
              <w:framePr w:w="10786" w:wrap="notBeside" w:vAnchor="text" w:hAnchor="text" w:xAlign="center" w:y="1"/>
              <w:shd w:val="clear" w:color="auto" w:fill="auto"/>
              <w:spacing w:before="0" w:line="197" w:lineRule="exact"/>
              <w:ind w:firstLine="0"/>
              <w:jc w:val="left"/>
            </w:pPr>
            <w:r>
              <w:rPr>
                <w:rStyle w:val="211pt"/>
              </w:rPr>
              <w:t xml:space="preserve">Осуществляемая </w:t>
            </w:r>
            <w:r>
              <w:rPr>
                <w:rStyle w:val="212pt"/>
              </w:rPr>
              <w:t xml:space="preserve">по заказам </w:t>
            </w:r>
            <w:r>
              <w:rPr>
                <w:rStyle w:val="211pt"/>
              </w:rPr>
              <w:t>потребителей курьерская деятельность (деятельность по доставке товаров, пакетов)</w:t>
            </w:r>
          </w:p>
        </w:tc>
      </w:tr>
      <w:tr w:rsidR="00177935">
        <w:trPr>
          <w:trHeight w:hRule="exact" w:val="2674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935" w:rsidRDefault="00750C83">
            <w:pPr>
              <w:pStyle w:val="20"/>
              <w:framePr w:w="107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п. 4-1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935" w:rsidRDefault="00750C83">
            <w:pPr>
              <w:pStyle w:val="20"/>
              <w:framePr w:w="10786" w:wrap="notBeside" w:vAnchor="text" w:hAnchor="text" w:xAlign="center" w:y="1"/>
              <w:shd w:val="clear" w:color="auto" w:fill="auto"/>
              <w:spacing w:before="0" w:line="197" w:lineRule="exact"/>
              <w:ind w:firstLine="0"/>
              <w:jc w:val="left"/>
            </w:pPr>
            <w:r>
              <w:rPr>
                <w:rStyle w:val="211pt"/>
              </w:rPr>
              <w:t>В Перечне такой вид деятельности отсутствовал, однако был предусмотрен в части 1 статьи 7 Закона № 230-З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935" w:rsidRDefault="00750C83">
            <w:pPr>
              <w:pStyle w:val="20"/>
              <w:framePr w:w="10786" w:wrap="notBeside" w:vAnchor="text" w:hAnchor="text" w:xAlign="center" w:y="1"/>
              <w:shd w:val="clear" w:color="auto" w:fill="auto"/>
              <w:spacing w:before="0" w:line="197" w:lineRule="exact"/>
              <w:ind w:firstLine="0"/>
              <w:jc w:val="left"/>
            </w:pPr>
            <w:r>
              <w:rPr>
                <w:rStyle w:val="211pt"/>
              </w:rPr>
              <w:t>Деятельность по выполнению работ (оказанию услуг) по заказам физлиц, в том числе зарегистрированных в качестве ИП, и (или) организаций вне места нахождения заказчика (его филиала, иного обособленного структурного подразделения), территории или объекта, находящихся под контролем заказчика, с использованием для выполнения таких работ (оказания таких услуг) и передачи результатов выполненных работ (оказанных услуг) глобальной компьютерной сети Интернет</w:t>
            </w:r>
          </w:p>
        </w:tc>
      </w:tr>
    </w:tbl>
    <w:p w:rsidR="00177935" w:rsidRDefault="00177935">
      <w:pPr>
        <w:framePr w:w="10786" w:wrap="notBeside" w:vAnchor="text" w:hAnchor="text" w:xAlign="center" w:y="1"/>
        <w:rPr>
          <w:sz w:val="2"/>
          <w:szCs w:val="2"/>
        </w:rPr>
      </w:pPr>
    </w:p>
    <w:p w:rsidR="00177935" w:rsidRDefault="00177935">
      <w:pPr>
        <w:rPr>
          <w:sz w:val="2"/>
          <w:szCs w:val="2"/>
        </w:rPr>
      </w:pPr>
    </w:p>
    <w:p w:rsidR="00177935" w:rsidRDefault="00750C83">
      <w:pPr>
        <w:pStyle w:val="10"/>
        <w:keepNext/>
        <w:keepLines/>
        <w:shd w:val="clear" w:color="auto" w:fill="auto"/>
        <w:spacing w:before="55" w:after="0" w:line="298" w:lineRule="exact"/>
        <w:ind w:left="300"/>
        <w:jc w:val="left"/>
      </w:pPr>
      <w:bookmarkStart w:id="2" w:name="bookmark1"/>
      <w:r>
        <w:t>Внесенные изменения и дополнения вступили в силу с 30 мая 2024 года.</w:t>
      </w:r>
      <w:bookmarkEnd w:id="2"/>
    </w:p>
    <w:p w:rsidR="00177935" w:rsidRDefault="00750C83">
      <w:pPr>
        <w:pStyle w:val="30"/>
        <w:shd w:val="clear" w:color="auto" w:fill="auto"/>
        <w:ind w:left="8240"/>
      </w:pPr>
      <w:r>
        <w:t>Пресс- центр инспекции МНС по Могилевской области</w:t>
      </w:r>
    </w:p>
    <w:sectPr w:rsidR="00177935">
      <w:pgSz w:w="11900" w:h="16840"/>
      <w:pgMar w:top="422" w:right="536" w:bottom="422" w:left="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C83" w:rsidRDefault="00750C83">
      <w:r>
        <w:separator/>
      </w:r>
    </w:p>
  </w:endnote>
  <w:endnote w:type="continuationSeparator" w:id="0">
    <w:p w:rsidR="00750C83" w:rsidRDefault="00750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C83" w:rsidRDefault="00750C83"/>
  </w:footnote>
  <w:footnote w:type="continuationSeparator" w:id="0">
    <w:p w:rsidR="00750C83" w:rsidRDefault="00750C8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935"/>
    <w:rsid w:val="00177935"/>
    <w:rsid w:val="006A17B8"/>
    <w:rsid w:val="0075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56DBEF-C5A4-46BC-A83D-5D20D68C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302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298" w:lineRule="exact"/>
      <w:ind w:firstLine="7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98" w:lineRule="exact"/>
      <w:ind w:firstLine="5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98" w:lineRule="exact"/>
      <w:jc w:val="righ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Табола Елена Михайловна</dc:creator>
  <cp:keywords/>
  <cp:lastModifiedBy>Admin</cp:lastModifiedBy>
  <cp:revision>2</cp:revision>
  <dcterms:created xsi:type="dcterms:W3CDTF">2024-07-25T10:52:00Z</dcterms:created>
  <dcterms:modified xsi:type="dcterms:W3CDTF">2024-07-25T10:52:00Z</dcterms:modified>
</cp:coreProperties>
</file>