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C4ED9" w:rsidRDefault="00601C6D" w:rsidP="003C4ED9">
      <w:pPr>
        <w:pStyle w:val="newncpi0"/>
        <w:spacing w:before="0" w:after="0"/>
        <w:jc w:val="center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p w:rsidR="00000000" w:rsidRPr="003C4ED9" w:rsidRDefault="00601C6D" w:rsidP="003C4ED9">
      <w:pPr>
        <w:pStyle w:val="newncpi0"/>
        <w:spacing w:before="0" w:after="0"/>
        <w:jc w:val="center"/>
        <w:rPr>
          <w:color w:val="000000"/>
          <w:sz w:val="30"/>
          <w:szCs w:val="30"/>
        </w:rPr>
      </w:pPr>
      <w:bookmarkStart w:id="0" w:name="a5"/>
      <w:bookmarkEnd w:id="0"/>
      <w:r w:rsidRPr="003C4ED9">
        <w:rPr>
          <w:rStyle w:val="name"/>
          <w:color w:val="000000"/>
          <w:sz w:val="30"/>
          <w:szCs w:val="30"/>
        </w:rPr>
        <w:t>ПОСТАНОВЛЕНИЕ </w:t>
      </w:r>
      <w:r w:rsidRPr="003C4ED9">
        <w:rPr>
          <w:rStyle w:val="promulgator"/>
          <w:color w:val="000000"/>
          <w:sz w:val="30"/>
          <w:szCs w:val="30"/>
        </w:rPr>
        <w:t>СОВЕТА МИНИСТРОВ РЕСПУБЛИКИ БЕЛАРУСЬ И УПРАВЛЕНИЯ ДЕЛАМИ ПРЕЗИДЕНТА РЕСПУБЛИКИ БЕЛАРУСЬ</w:t>
      </w:r>
    </w:p>
    <w:p w:rsidR="00000000" w:rsidRPr="003C4ED9" w:rsidRDefault="00601C6D" w:rsidP="003C4ED9">
      <w:pPr>
        <w:pStyle w:val="newncpi"/>
        <w:spacing w:before="0" w:after="0"/>
        <w:ind w:firstLine="0"/>
        <w:jc w:val="center"/>
        <w:rPr>
          <w:color w:val="000000"/>
          <w:sz w:val="30"/>
          <w:szCs w:val="30"/>
        </w:rPr>
      </w:pPr>
      <w:r w:rsidRPr="003C4ED9">
        <w:rPr>
          <w:rStyle w:val="datepr"/>
          <w:color w:val="000000"/>
          <w:sz w:val="30"/>
          <w:szCs w:val="30"/>
        </w:rPr>
        <w:t>27 августа 2020 г.</w:t>
      </w:r>
      <w:r w:rsidRPr="003C4ED9">
        <w:rPr>
          <w:rStyle w:val="number"/>
          <w:color w:val="000000"/>
          <w:sz w:val="30"/>
          <w:szCs w:val="30"/>
        </w:rPr>
        <w:t xml:space="preserve"> № 502/4</w:t>
      </w:r>
    </w:p>
    <w:p w:rsidR="003C4ED9" w:rsidRDefault="003C4ED9" w:rsidP="003C4ED9">
      <w:pPr>
        <w:pStyle w:val="titlencpi"/>
        <w:spacing w:before="0" w:after="0"/>
        <w:rPr>
          <w:color w:val="000080"/>
          <w:sz w:val="30"/>
          <w:szCs w:val="30"/>
        </w:rPr>
      </w:pPr>
    </w:p>
    <w:p w:rsidR="00000000" w:rsidRPr="003C4ED9" w:rsidRDefault="00601C6D" w:rsidP="003C4ED9">
      <w:pPr>
        <w:pStyle w:val="titlencpi"/>
        <w:spacing w:before="0" w:after="0"/>
        <w:rPr>
          <w:color w:val="000000"/>
          <w:sz w:val="30"/>
          <w:szCs w:val="30"/>
        </w:rPr>
      </w:pPr>
      <w:r w:rsidRPr="003C4ED9">
        <w:rPr>
          <w:color w:val="000080"/>
          <w:sz w:val="30"/>
          <w:szCs w:val="30"/>
        </w:rPr>
        <w:t>О мерах по реализации</w:t>
      </w:r>
      <w:r w:rsidRPr="003C4ED9">
        <w:rPr>
          <w:color w:val="000080"/>
          <w:sz w:val="30"/>
          <w:szCs w:val="30"/>
        </w:rPr>
        <w:t xml:space="preserve"> </w:t>
      </w:r>
      <w:r w:rsidRPr="003C4ED9">
        <w:rPr>
          <w:color w:val="000080"/>
          <w:sz w:val="30"/>
          <w:szCs w:val="30"/>
        </w:rPr>
        <w:t>Декрета Президента Республики Беларусь от 25 мая 2020 г. № 3 «Об иностранной безвозмездной помощи»</w:t>
      </w:r>
    </w:p>
    <w:p w:rsidR="003C4ED9" w:rsidRDefault="003C4ED9" w:rsidP="003C4ED9">
      <w:pPr>
        <w:pStyle w:val="changei"/>
        <w:rPr>
          <w:color w:val="000000"/>
          <w:sz w:val="30"/>
          <w:szCs w:val="30"/>
        </w:rPr>
      </w:pPr>
    </w:p>
    <w:p w:rsidR="00000000" w:rsidRPr="003C4ED9" w:rsidRDefault="00601C6D" w:rsidP="003C4ED9">
      <w:pPr>
        <w:pStyle w:val="changei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Изменения и дополнения:</w:t>
      </w:r>
    </w:p>
    <w:p w:rsidR="00000000" w:rsidRPr="003C4ED9" w:rsidRDefault="00601C6D" w:rsidP="003C4ED9">
      <w:pPr>
        <w:pStyle w:val="changeadd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Постановление Совета Министров Республики Беларусь и Управления делами Президента Республики Беларусь от 5 марта 2024 г. № 144/1 (Национальный правовой Интернет-портал Республики Беларусь, 07.03.2024, 5/52863)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p w:rsidR="00000000" w:rsidRPr="003C4ED9" w:rsidRDefault="00601C6D" w:rsidP="003C4ED9">
      <w:pPr>
        <w:pStyle w:val="preamble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На основании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части ч</w:t>
      </w:r>
      <w:r w:rsidRPr="003C4ED9">
        <w:rPr>
          <w:color w:val="000000"/>
          <w:sz w:val="30"/>
          <w:szCs w:val="30"/>
        </w:rPr>
        <w:t>етвертой пункта 5, пунктов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18, 19 и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21 Декрета Президента Республики Беларусь от 25 мая 2020 г. № 3 «Об иностранной безвозмездной помощи» (далее – Декрет) Совет Министров Республики Беларусь и Управление делами Президента Республики Беларусь ПОСТАНОВЛЯЮТ: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" w:name="a34"/>
      <w:bookmarkEnd w:id="1"/>
      <w:r w:rsidRPr="003C4ED9">
        <w:rPr>
          <w:color w:val="000000"/>
          <w:sz w:val="30"/>
          <w:szCs w:val="30"/>
        </w:rPr>
        <w:t>1. Установить следующий порядок обмена информацией по получению и использованию иностранной безвозмездной помощи (далее, если не указано иное, – помощь):</w:t>
      </w:r>
    </w:p>
    <w:p w:rsidR="00000000" w:rsidRPr="003C4ED9" w:rsidRDefault="00601C6D" w:rsidP="003C4ED9">
      <w:pPr>
        <w:pStyle w:val="underpoint"/>
        <w:spacing w:before="0" w:after="0"/>
        <w:rPr>
          <w:color w:val="000000"/>
          <w:sz w:val="30"/>
          <w:szCs w:val="30"/>
        </w:rPr>
      </w:pPr>
      <w:bookmarkStart w:id="2" w:name="a1"/>
      <w:bookmarkEnd w:id="2"/>
      <w:r w:rsidRPr="003C4ED9">
        <w:rPr>
          <w:color w:val="000000"/>
          <w:sz w:val="30"/>
          <w:szCs w:val="30"/>
        </w:rPr>
        <w:t>1.1. в Департамент по гуманитарной деятельности Управления делами Президента Республики Беларусь (дале</w:t>
      </w:r>
      <w:r w:rsidRPr="003C4ED9">
        <w:rPr>
          <w:color w:val="000000"/>
          <w:sz w:val="30"/>
          <w:szCs w:val="30"/>
        </w:rPr>
        <w:t>е – Департамент) направляется информация: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Министерством связи и информатизации ежемесячно не позднее 20-го числа месяца, следующего за отчетным, – о получении физическим лицом денежных средств, поступивших посредством международных почтовых денежных перево</w:t>
      </w:r>
      <w:r w:rsidRPr="003C4ED9">
        <w:rPr>
          <w:color w:val="000000"/>
          <w:sz w:val="30"/>
          <w:szCs w:val="30"/>
        </w:rPr>
        <w:t>дов, и товаров, поступивших посредством международных почтовых отправлений (писем с объявленной ценностью, посылок и отправлений ускоренной почты с товарным вложением), за исключением международных почтовых отправлений с наложенным платежом;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Государственны</w:t>
      </w:r>
      <w:r w:rsidRPr="003C4ED9">
        <w:rPr>
          <w:color w:val="000000"/>
          <w:sz w:val="30"/>
          <w:szCs w:val="30"/>
        </w:rPr>
        <w:t>м таможенным комитетом ежемесячно не позднее 30-го числа месяца, следующего за отчетным, нарастающим итогом с начала года с учетом внесенных изменений – о таможенном декларировании: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товаров, помещенных под таможенную процедуру выпуска для внутреннего потре</w:t>
      </w:r>
      <w:r w:rsidRPr="003C4ED9">
        <w:rPr>
          <w:color w:val="000000"/>
          <w:sz w:val="30"/>
          <w:szCs w:val="30"/>
        </w:rPr>
        <w:t xml:space="preserve">бления, в том числе ввезенных в адрес </w:t>
      </w:r>
      <w:r w:rsidRPr="003C4ED9">
        <w:rPr>
          <w:color w:val="000000"/>
          <w:sz w:val="30"/>
          <w:szCs w:val="30"/>
        </w:rPr>
        <w:lastRenderedPageBreak/>
        <w:t>физических лиц, и заявленных в декларации на товары как товары для оказания помощи либо товары гуманитарной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помощи в виде товаров, не подлежащей регистрации;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наличных денежных средств и (или) денежных инструмен</w:t>
      </w:r>
      <w:r w:rsidRPr="003C4ED9">
        <w:rPr>
          <w:color w:val="000000"/>
          <w:sz w:val="30"/>
          <w:szCs w:val="30"/>
        </w:rPr>
        <w:t>тов, ввозимых физическими лицами и заявленных в пассажирской таможенной декларации как безвозмездные трансферты, полученные от физических и (или) юридических лиц, или предназначенных для использования в качестве безвозмездных трансфертов;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Государственным т</w:t>
      </w:r>
      <w:r w:rsidRPr="003C4ED9">
        <w:rPr>
          <w:color w:val="000000"/>
          <w:sz w:val="30"/>
          <w:szCs w:val="30"/>
        </w:rPr>
        <w:t>аможенным комитетом при осуществлении контрольной деятельности, выявлении фактов нарушения законодательства при получении и использовании помощи, привлечении к ответственности виновных лиц ежеквартально не позднее 25-го числа месяца, следующего за отчетным</w:t>
      </w:r>
      <w:r w:rsidRPr="003C4ED9">
        <w:rPr>
          <w:color w:val="000000"/>
          <w:sz w:val="30"/>
          <w:szCs w:val="30"/>
        </w:rPr>
        <w:t xml:space="preserve"> кварталом, – о количестве проведенных проверок, выявленных фактах нарушения законодательства, результатах рассмотрения дел об административных правонарушениях и поступлении в бюджет денежных средств в связи с применением мер административной ответственнос</w:t>
      </w:r>
      <w:r w:rsidRPr="003C4ED9">
        <w:rPr>
          <w:color w:val="000000"/>
          <w:sz w:val="30"/>
          <w:szCs w:val="30"/>
        </w:rPr>
        <w:t>ти за указанные нарушения;</w:t>
      </w:r>
    </w:p>
    <w:p w:rsidR="00000000" w:rsidRPr="003C4ED9" w:rsidRDefault="00601C6D" w:rsidP="003C4ED9">
      <w:pPr>
        <w:pStyle w:val="under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1.2. Департамент представляет информацию: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Государственный таможенный комитет ежемесячно не позднее 10-го числа второго месяца, следующего за отчетным, нарастающим итогом с начала года: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о поступившей и зарегистрированной помощи </w:t>
      </w:r>
      <w:r w:rsidRPr="003C4ED9">
        <w:rPr>
          <w:color w:val="000000"/>
          <w:sz w:val="30"/>
          <w:szCs w:val="30"/>
        </w:rPr>
        <w:t>с указанием сведений о ее освобождении (неосвобождении) от налогов, сборов (пошлин), получателях и целях использования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 поступившей и незарегистрированной помощи, в том числе в случае отказа в ее регистрации;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об использовании зарегистрированной по</w:t>
      </w:r>
      <w:r w:rsidRPr="003C4ED9">
        <w:rPr>
          <w:color w:val="000000"/>
          <w:sz w:val="30"/>
          <w:szCs w:val="30"/>
        </w:rPr>
        <w:t>мощи, в том числе о ее целевом (нецелевом) использовании, установленном по результатам контрольной деятельности;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об объемах полученных физическими лицами денежных средств, поступивших из-за рубежа посредством систем денежных переводов, международных банков</w:t>
      </w:r>
      <w:r w:rsidRPr="003C4ED9">
        <w:rPr>
          <w:color w:val="000000"/>
          <w:sz w:val="30"/>
          <w:szCs w:val="30"/>
        </w:rPr>
        <w:t>ских переводов;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Министерство по налогам и сборам ежемесячно не позднее 25-го числа месяца, следующего за отчетным, – о зарегистрированной помощи с указанием сведений о ее освобождении (неосвобождении) от налогов, сборов (пошлин), получателях и целях испо</w:t>
      </w:r>
      <w:r w:rsidRPr="003C4ED9">
        <w:rPr>
          <w:color w:val="000000"/>
          <w:sz w:val="30"/>
          <w:szCs w:val="30"/>
        </w:rPr>
        <w:t>льзования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компетентные органы, выдавшие заключения о целесообразности освобождения помощи от налогов, сборов (пошлин), областные (Минский городской) исполнительные комитеты, на территории которых используется помощь, ежеквартально не позднее 25-г</w:t>
      </w:r>
      <w:r w:rsidRPr="003C4ED9">
        <w:rPr>
          <w:color w:val="000000"/>
          <w:sz w:val="30"/>
          <w:szCs w:val="30"/>
        </w:rPr>
        <w:t xml:space="preserve">о числа </w:t>
      </w:r>
      <w:r w:rsidRPr="003C4ED9">
        <w:rPr>
          <w:color w:val="000000"/>
          <w:sz w:val="30"/>
          <w:szCs w:val="30"/>
        </w:rPr>
        <w:lastRenderedPageBreak/>
        <w:t>месяца, следующего за отчетным кварталом, нарастающим итогом с начала года: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 зарегистрированной помощи с указанием сведений о ее освобождении (неосвобождении) от налогов, сборов (пошлин), получателях и целях использования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 количестве пров</w:t>
      </w:r>
      <w:r w:rsidRPr="003C4ED9">
        <w:rPr>
          <w:color w:val="000000"/>
          <w:sz w:val="30"/>
          <w:szCs w:val="30"/>
        </w:rPr>
        <w:t>еденных проверок, выявленных фактах нарушения законодательства при получении и использовании помощи, результатах рассмотрения дел об административных правонарушениях и поступлении в бюджет денежных средств в связи с применением мер административной ответст</w:t>
      </w:r>
      <w:r w:rsidRPr="003C4ED9">
        <w:rPr>
          <w:color w:val="000000"/>
          <w:sz w:val="30"/>
          <w:szCs w:val="30"/>
        </w:rPr>
        <w:t>венности за указанные нарушения;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об использовании зарегистрированной помощи, в том числе о ее целевом (нецелевом) использовании, установленном по результатам контрольной деятельности;</w:t>
      </w:r>
    </w:p>
    <w:p w:rsidR="00000000" w:rsidRPr="003C4ED9" w:rsidRDefault="00601C6D" w:rsidP="003C4ED9">
      <w:pPr>
        <w:pStyle w:val="under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1.3. информация, предусмотренная в подпунктах 1.1 и </w:t>
      </w:r>
      <w:r w:rsidRPr="003C4ED9">
        <w:rPr>
          <w:color w:val="000000"/>
          <w:sz w:val="30"/>
          <w:szCs w:val="30"/>
        </w:rPr>
        <w:t>1.2 настоящего пункта, представляется в виде электронных документов или электронных копий документов на бумажных носителях посредством автоматизированной системы государственной защищенной электронной почты ДСП;</w:t>
      </w:r>
    </w:p>
    <w:p w:rsidR="00000000" w:rsidRPr="003C4ED9" w:rsidRDefault="00601C6D" w:rsidP="003C4ED9">
      <w:pPr>
        <w:pStyle w:val="under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1.4. состав, структура и формат представлени</w:t>
      </w:r>
      <w:r w:rsidRPr="003C4ED9">
        <w:rPr>
          <w:color w:val="000000"/>
          <w:sz w:val="30"/>
          <w:szCs w:val="30"/>
        </w:rPr>
        <w:t>я информации, указанной в подпунктах 1.1 и 1.2 настоящего пункта, а также регламент ее представления, предоставляемые справочники и классификаторы определяются договорами об информационном взаимодействии с учетом регламента информационного взаимодействия а</w:t>
      </w:r>
      <w:r w:rsidRPr="003C4ED9">
        <w:rPr>
          <w:color w:val="000000"/>
          <w:sz w:val="30"/>
          <w:szCs w:val="30"/>
        </w:rPr>
        <w:t>втоматизированной системы государственной защищенной электронной почты ДСП;</w:t>
      </w:r>
    </w:p>
    <w:p w:rsidR="00000000" w:rsidRPr="003C4ED9" w:rsidRDefault="00601C6D" w:rsidP="003C4ED9">
      <w:pPr>
        <w:pStyle w:val="under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1.5. государственные органы, указанные в подпунктах 1.1 и 1.2 настоящего пункта: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обеспечивают конфиденциальность содержания заключенных договоров об информационном взаимодействии;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осуществляют прием и обработку представляемой им информации либо определяют подчиненный орган (организацию) для осуществления приема и обработки представляемой информации.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2. Утвердить: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Положение о порядке поступления в Республику Беларусь иностранной безв</w:t>
      </w:r>
      <w:r w:rsidRPr="003C4ED9">
        <w:rPr>
          <w:color w:val="000000"/>
          <w:sz w:val="30"/>
          <w:szCs w:val="30"/>
        </w:rPr>
        <w:t>озмездной помощи, ее регистрации, взимания платы за ее регистрацию, учета такой помощи и ее использования (прилагается);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Положение о порядке проведения анализа достижения ожидаемой экономической и (или) социальной эффективности использования иностранной бе</w:t>
      </w:r>
      <w:r w:rsidRPr="003C4ED9">
        <w:rPr>
          <w:color w:val="000000"/>
          <w:sz w:val="30"/>
          <w:szCs w:val="30"/>
        </w:rPr>
        <w:t>звозмездной помощи (прилагается);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Положение о порядке принятия мер, направленных на предупреждение и минимизацию негативных последствий </w:t>
      </w:r>
      <w:r w:rsidRPr="003C4ED9">
        <w:rPr>
          <w:color w:val="000000"/>
          <w:sz w:val="30"/>
          <w:szCs w:val="30"/>
        </w:rPr>
        <w:lastRenderedPageBreak/>
        <w:t>нецелевого использования иностранной безвозмездной помощи (прилагается).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3. Для целей настоящего постановления использую</w:t>
      </w:r>
      <w:r w:rsidRPr="003C4ED9">
        <w:rPr>
          <w:color w:val="000000"/>
          <w:sz w:val="30"/>
          <w:szCs w:val="30"/>
        </w:rPr>
        <w:t>тся термины: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значениях, определенных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приложении к Декрету;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«электронный документ» и «электронная копия документа на бумажном носителе» – в значениях, предусмотренных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Законом Республики Беларусь от 28 декабря 2009 г. № 113-З «Об электронном документе и </w:t>
      </w:r>
      <w:r w:rsidRPr="003C4ED9">
        <w:rPr>
          <w:color w:val="000000"/>
          <w:sz w:val="30"/>
          <w:szCs w:val="30"/>
        </w:rPr>
        <w:t>электронной цифровой подписи».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4. Настоящее постановление вступает в силу с 27 августа 2020 г.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2540"/>
        <w:gridCol w:w="3548"/>
      </w:tblGrid>
      <w:tr w:rsidR="00000000" w:rsidRPr="003C4ED9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0"/>
              <w:spacing w:before="0" w:after="0"/>
              <w:jc w:val="left"/>
              <w:rPr>
                <w:color w:val="000000"/>
                <w:sz w:val="30"/>
                <w:szCs w:val="30"/>
              </w:rPr>
            </w:pPr>
            <w:r w:rsidRPr="003C4ED9">
              <w:rPr>
                <w:rStyle w:val="post"/>
                <w:color w:val="000000"/>
                <w:sz w:val="30"/>
                <w:szCs w:val="30"/>
              </w:rPr>
              <w:t xml:space="preserve">Премьер-министр </w:t>
            </w:r>
            <w:r w:rsidRPr="003C4ED9">
              <w:rPr>
                <w:color w:val="000000"/>
                <w:sz w:val="30"/>
                <w:szCs w:val="30"/>
              </w:rPr>
              <w:br/>
            </w:r>
            <w:r w:rsidRPr="003C4ED9">
              <w:rPr>
                <w:rStyle w:val="post"/>
                <w:color w:val="000000"/>
                <w:sz w:val="30"/>
                <w:szCs w:val="30"/>
              </w:rPr>
              <w:t xml:space="preserve">Республики Беларусь </w:t>
            </w:r>
          </w:p>
          <w:p w:rsidR="00000000" w:rsidRPr="003C4ED9" w:rsidRDefault="00601C6D" w:rsidP="003C4ED9">
            <w:pPr>
              <w:pStyle w:val="newncpi0"/>
              <w:spacing w:before="0" w:after="0"/>
              <w:ind w:firstLine="1021"/>
              <w:jc w:val="left"/>
              <w:rPr>
                <w:color w:val="000000"/>
                <w:sz w:val="30"/>
                <w:szCs w:val="30"/>
              </w:rPr>
            </w:pPr>
            <w:r w:rsidRPr="003C4ED9">
              <w:rPr>
                <w:rStyle w:val="pers"/>
                <w:color w:val="000000"/>
                <w:sz w:val="30"/>
                <w:szCs w:val="30"/>
              </w:rPr>
              <w:t>Р.Головченко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0"/>
              <w:spacing w:before="0" w:after="0"/>
              <w:jc w:val="left"/>
              <w:rPr>
                <w:color w:val="000000"/>
                <w:sz w:val="30"/>
                <w:szCs w:val="30"/>
              </w:rPr>
            </w:pPr>
            <w:r w:rsidRPr="003C4ED9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0"/>
              <w:spacing w:before="0" w:after="0"/>
              <w:jc w:val="left"/>
              <w:rPr>
                <w:color w:val="000000"/>
                <w:sz w:val="30"/>
                <w:szCs w:val="30"/>
              </w:rPr>
            </w:pPr>
            <w:r w:rsidRPr="003C4ED9">
              <w:rPr>
                <w:rStyle w:val="post"/>
                <w:color w:val="000000"/>
                <w:sz w:val="30"/>
                <w:szCs w:val="30"/>
              </w:rPr>
              <w:t xml:space="preserve">Управляющий делами </w:t>
            </w:r>
            <w:r w:rsidRPr="003C4ED9">
              <w:rPr>
                <w:color w:val="000000"/>
                <w:sz w:val="30"/>
                <w:szCs w:val="30"/>
              </w:rPr>
              <w:br/>
            </w:r>
            <w:r w:rsidRPr="003C4ED9">
              <w:rPr>
                <w:rStyle w:val="post"/>
                <w:color w:val="000000"/>
                <w:sz w:val="30"/>
                <w:szCs w:val="30"/>
              </w:rPr>
              <w:t>Президента Республики Беларусь</w:t>
            </w:r>
          </w:p>
          <w:p w:rsidR="00000000" w:rsidRPr="003C4ED9" w:rsidRDefault="00601C6D" w:rsidP="003C4ED9">
            <w:pPr>
              <w:pStyle w:val="newncpi0"/>
              <w:spacing w:before="0" w:after="0"/>
              <w:ind w:firstLine="1021"/>
              <w:jc w:val="left"/>
              <w:rPr>
                <w:color w:val="000000"/>
                <w:sz w:val="30"/>
                <w:szCs w:val="30"/>
              </w:rPr>
            </w:pPr>
            <w:r w:rsidRPr="003C4ED9">
              <w:rPr>
                <w:rStyle w:val="pers"/>
                <w:color w:val="000000"/>
                <w:sz w:val="30"/>
                <w:szCs w:val="30"/>
              </w:rPr>
              <w:t>В.Шейман</w:t>
            </w:r>
          </w:p>
        </w:tc>
      </w:tr>
    </w:tbl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2271"/>
      </w:tblGrid>
      <w:tr w:rsidR="00000000" w:rsidRPr="003C4ED9"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"/>
              <w:spacing w:before="0" w:after="0"/>
              <w:rPr>
                <w:color w:val="000000"/>
              </w:rPr>
            </w:pPr>
            <w:r w:rsidRPr="003C4ED9">
              <w:rPr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capu1"/>
              <w:spacing w:after="0"/>
              <w:rPr>
                <w:color w:val="000000"/>
                <w:sz w:val="24"/>
                <w:szCs w:val="24"/>
              </w:rPr>
            </w:pPr>
            <w:r w:rsidRPr="003C4ED9">
              <w:rPr>
                <w:color w:val="000000"/>
                <w:sz w:val="24"/>
                <w:szCs w:val="24"/>
              </w:rPr>
              <w:t>УТВЕРЖДЕНО</w:t>
            </w:r>
          </w:p>
          <w:p w:rsidR="00000000" w:rsidRPr="003C4ED9" w:rsidRDefault="00601C6D" w:rsidP="003C4ED9">
            <w:pPr>
              <w:pStyle w:val="cap1"/>
              <w:rPr>
                <w:color w:val="000000"/>
                <w:sz w:val="24"/>
                <w:szCs w:val="24"/>
              </w:rPr>
            </w:pPr>
            <w:r w:rsidRPr="003C4ED9">
              <w:rPr>
                <w:color w:val="000000"/>
                <w:sz w:val="24"/>
                <w:szCs w:val="24"/>
              </w:rPr>
              <w:t xml:space="preserve">Постановление </w:t>
            </w:r>
            <w:r w:rsidRPr="003C4ED9">
              <w:rPr>
                <w:color w:val="000000"/>
                <w:sz w:val="24"/>
                <w:szCs w:val="24"/>
              </w:rPr>
              <w:br/>
            </w:r>
            <w:r w:rsidRPr="003C4ED9">
              <w:rPr>
                <w:color w:val="000000"/>
                <w:sz w:val="24"/>
                <w:szCs w:val="24"/>
              </w:rPr>
              <w:t xml:space="preserve">Совета Министров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Республики Беларусь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и Управления делами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Президента </w:t>
            </w:r>
            <w:r w:rsidRPr="003C4ED9">
              <w:rPr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000000" w:rsidRPr="003C4ED9" w:rsidRDefault="00601C6D" w:rsidP="003C4ED9">
            <w:pPr>
              <w:pStyle w:val="cap1"/>
              <w:rPr>
                <w:color w:val="000000"/>
                <w:sz w:val="24"/>
                <w:szCs w:val="24"/>
              </w:rPr>
            </w:pPr>
            <w:r w:rsidRPr="003C4ED9">
              <w:rPr>
                <w:color w:val="000000"/>
                <w:sz w:val="24"/>
                <w:szCs w:val="24"/>
              </w:rPr>
              <w:t>27.08.2020 № 502/4</w:t>
            </w:r>
          </w:p>
        </w:tc>
      </w:tr>
    </w:tbl>
    <w:p w:rsidR="00000000" w:rsidRPr="003C4ED9" w:rsidRDefault="00601C6D" w:rsidP="003C4ED9">
      <w:pPr>
        <w:pStyle w:val="titleu"/>
        <w:spacing w:before="0" w:after="0"/>
        <w:rPr>
          <w:color w:val="000000"/>
          <w:sz w:val="30"/>
          <w:szCs w:val="30"/>
        </w:rPr>
      </w:pPr>
      <w:bookmarkStart w:id="3" w:name="a2"/>
      <w:bookmarkEnd w:id="3"/>
      <w:r w:rsidRPr="003C4ED9">
        <w:rPr>
          <w:color w:val="000000"/>
          <w:sz w:val="30"/>
          <w:szCs w:val="30"/>
        </w:rPr>
        <w:t>ПОЛОЖЕНИЕ</w:t>
      </w:r>
      <w:r w:rsidRPr="003C4ED9">
        <w:rPr>
          <w:color w:val="000000"/>
          <w:sz w:val="30"/>
          <w:szCs w:val="30"/>
        </w:rPr>
        <w:br/>
        <w:t>о порядке поступления в Республику Беларусь иностранной безвозмездной помощи, ее регистрации, взимания платы за ее регистрацию, учета т</w:t>
      </w:r>
      <w:r w:rsidRPr="003C4ED9">
        <w:rPr>
          <w:color w:val="000000"/>
          <w:sz w:val="30"/>
          <w:szCs w:val="30"/>
        </w:rPr>
        <w:t>акой помощи и ее использования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4" w:name="a35"/>
      <w:bookmarkEnd w:id="4"/>
      <w:r w:rsidRPr="003C4ED9">
        <w:rPr>
          <w:color w:val="000000"/>
          <w:sz w:val="30"/>
          <w:szCs w:val="30"/>
        </w:rPr>
        <w:t>ГЛАВА 1</w:t>
      </w:r>
      <w:r w:rsidRPr="003C4ED9">
        <w:rPr>
          <w:color w:val="000000"/>
          <w:sz w:val="30"/>
          <w:szCs w:val="30"/>
        </w:rPr>
        <w:br/>
        <w:t>ОБЩИЕ ПОЛОЖЕНИЯ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1. Настоящим Положением определяется порядок поступления в Республику Беларусь помощи, ее регистрации, взимания платы за ее регистрацию, учета такой помощи и ее использования.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Положением о </w:t>
      </w:r>
      <w:r w:rsidRPr="003C4ED9">
        <w:rPr>
          <w:color w:val="000000"/>
          <w:sz w:val="30"/>
          <w:szCs w:val="30"/>
        </w:rPr>
        <w:t xml:space="preserve">порядке работы Межведомственной комиссии по вопросам иностранной безвозмездной помощи, утверждаемым распоряжением Главы Администрации Президента Республики Беларусь, Председателя Комитета государственного контроля Республики Беларусь и Управляющего делами </w:t>
      </w:r>
      <w:r w:rsidRPr="003C4ED9">
        <w:rPr>
          <w:color w:val="000000"/>
          <w:sz w:val="30"/>
          <w:szCs w:val="30"/>
        </w:rPr>
        <w:t>Президента Республики Беларусь, определяются сроки и порядок принятия решений, входящих в компетенцию Межведомственной комиссии по вопросам иностранной безвозмездной помощи (далее – Межведомственная комиссия).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5" w:name="a46"/>
      <w:bookmarkEnd w:id="5"/>
      <w:r w:rsidRPr="003C4ED9">
        <w:rPr>
          <w:color w:val="000000"/>
          <w:sz w:val="30"/>
          <w:szCs w:val="30"/>
        </w:rPr>
        <w:t>2. Для целей настоящего Положения под гуманита</w:t>
      </w:r>
      <w:r w:rsidRPr="003C4ED9">
        <w:rPr>
          <w:color w:val="000000"/>
          <w:sz w:val="30"/>
          <w:szCs w:val="30"/>
        </w:rPr>
        <w:t xml:space="preserve">рным проектом понимаются документы, определяющие взаимоотношения отправителя и получателя (вторичного (последующего) получателя) по вопросам </w:t>
      </w:r>
      <w:r w:rsidRPr="003C4ED9">
        <w:rPr>
          <w:color w:val="000000"/>
          <w:sz w:val="30"/>
          <w:szCs w:val="30"/>
        </w:rPr>
        <w:lastRenderedPageBreak/>
        <w:t>помощи со сроком ее использования не менее одного года и предусматривающие не менее трех поступлений помощи, а такж</w:t>
      </w:r>
      <w:r w:rsidRPr="003C4ED9">
        <w:rPr>
          <w:color w:val="000000"/>
          <w:sz w:val="30"/>
          <w:szCs w:val="30"/>
        </w:rPr>
        <w:t>е устанавливающие характеристики таких проектов, включая цели, задачи, сведения об условиях использования помощи, видах и размере расходов.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3. Помощь, полученная юридическими лицами Республики Беларусь (далее – юридические лица), индивидуальными предприним</w:t>
      </w:r>
      <w:r w:rsidRPr="003C4ED9">
        <w:rPr>
          <w:color w:val="000000"/>
          <w:sz w:val="30"/>
          <w:szCs w:val="30"/>
        </w:rPr>
        <w:t>ателями, зарегистрированными в Республике Беларусь (далее – индивидуальные предприниматели), физическими лицами (если они ходатайствуют об освобождении от подоходного налога с физических лиц) от отправителей, подлежит регистрации и учету в Департаменте в п</w:t>
      </w:r>
      <w:r w:rsidRPr="003C4ED9">
        <w:rPr>
          <w:color w:val="000000"/>
          <w:sz w:val="30"/>
          <w:szCs w:val="30"/>
        </w:rPr>
        <w:t>орядке, предусмотренном настоящим Положением.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Регистрация помощи осуществляется на основании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 xml:space="preserve">заявления о регистрации иностранной безвозмездной помощи по форме, установленной Управлением делами Президента Республики Беларусь (далее, если не указано иное, – </w:t>
      </w:r>
      <w:r w:rsidRPr="003C4ED9">
        <w:rPr>
          <w:color w:val="000000"/>
          <w:sz w:val="30"/>
          <w:szCs w:val="30"/>
        </w:rPr>
        <w:t>заявление), с приложением документов, предусмотренных настоящим Положением. Заявление может подаваться в Департамент на бумажном носителе, в виде электронного документа или электронной копии документа на бумажном носителе.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подаче заявления в виде элект</w:t>
      </w:r>
      <w:r w:rsidRPr="003C4ED9">
        <w:rPr>
          <w:color w:val="000000"/>
          <w:sz w:val="30"/>
          <w:szCs w:val="30"/>
        </w:rPr>
        <w:t>ронного документа требуется подписание электронной цифровой подписью документов, прилагаемых к заявлению.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6" w:name="a145"/>
      <w:bookmarkEnd w:id="6"/>
      <w:r w:rsidRPr="003C4ED9">
        <w:rPr>
          <w:color w:val="000000"/>
          <w:sz w:val="30"/>
          <w:szCs w:val="30"/>
        </w:rPr>
        <w:t xml:space="preserve">Помощь, предоставленная отправителем в виде имущества, подлежит регистрации и учету в порядке, установленном для регистрации и учета товаров с учетом </w:t>
      </w:r>
      <w:r w:rsidRPr="003C4ED9">
        <w:rPr>
          <w:color w:val="000000"/>
          <w:sz w:val="30"/>
          <w:szCs w:val="30"/>
        </w:rPr>
        <w:t>особенностей, установленных настоящим Положением.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7" w:name="a68"/>
      <w:bookmarkEnd w:id="7"/>
      <w:r w:rsidRPr="003C4ED9">
        <w:rPr>
          <w:color w:val="000000"/>
          <w:sz w:val="30"/>
          <w:szCs w:val="30"/>
        </w:rPr>
        <w:t>Использование юридическими лицами и индивидуальными предпринимателями помощи, подлежащей регистрации, запрещается до получения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подтверждающего регистрацию помощи, а в отношении имущества – та</w:t>
      </w:r>
      <w:r w:rsidRPr="003C4ED9">
        <w:rPr>
          <w:color w:val="000000"/>
          <w:sz w:val="30"/>
          <w:szCs w:val="30"/>
        </w:rPr>
        <w:t>кже до осуществления в территориальной организации по государственной регистрации недвижимого имущества, прав на него и сделок с ним государственной регистрации права, ограничения (обременения) права на данное имущество.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8" w:name="a48"/>
      <w:bookmarkEnd w:id="8"/>
      <w:r w:rsidRPr="003C4ED9">
        <w:rPr>
          <w:color w:val="000000"/>
          <w:sz w:val="30"/>
          <w:szCs w:val="30"/>
        </w:rPr>
        <w:t>4. Поступление помощи осуществляетс</w:t>
      </w:r>
      <w:r w:rsidRPr="003C4ED9">
        <w:rPr>
          <w:color w:val="000000"/>
          <w:sz w:val="30"/>
          <w:szCs w:val="30"/>
        </w:rPr>
        <w:t>я на основании договора, дарственного письма, подтвержденного получателем, запроса получателя, подтвержденного отправителем, о предоставлении помощи в определенных размерах (сумме, количестве), на условиях и для использования в указанных целях, иного докум</w:t>
      </w:r>
      <w:r w:rsidRPr="003C4ED9">
        <w:rPr>
          <w:color w:val="000000"/>
          <w:sz w:val="30"/>
          <w:szCs w:val="30"/>
        </w:rPr>
        <w:t>ента, содержащего сведения о размере (сумме, количестве), условиях предоставления помощи и целях ее использования, составленного и подписанного отправителем и получателем, либо документа, подтверждающего внесение (зачисление) на благотворительный счет полу</w:t>
      </w:r>
      <w:r w:rsidRPr="003C4ED9">
        <w:rPr>
          <w:color w:val="000000"/>
          <w:sz w:val="30"/>
          <w:szCs w:val="30"/>
        </w:rPr>
        <w:t xml:space="preserve">чателя помощи </w:t>
      </w:r>
      <w:r w:rsidRPr="003C4ED9">
        <w:rPr>
          <w:color w:val="000000"/>
          <w:sz w:val="30"/>
          <w:szCs w:val="30"/>
        </w:rPr>
        <w:lastRenderedPageBreak/>
        <w:t>от иностранного анонимного жертвователя (далее – документы о предоставлении помощи).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9" w:name="a49"/>
      <w:bookmarkEnd w:id="9"/>
      <w:r w:rsidRPr="003C4ED9">
        <w:rPr>
          <w:color w:val="000000"/>
          <w:sz w:val="30"/>
          <w:szCs w:val="30"/>
        </w:rPr>
        <w:t>Документы о предоставлении помощи могут быть оформлены на бумажном носителе или в виде электронных документов.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0" w:name="a50"/>
      <w:bookmarkEnd w:id="10"/>
      <w:r w:rsidRPr="003C4ED9">
        <w:rPr>
          <w:color w:val="000000"/>
          <w:sz w:val="30"/>
          <w:szCs w:val="30"/>
        </w:rPr>
        <w:t xml:space="preserve">При предоставлении отправителем помощи в виде </w:t>
      </w:r>
      <w:r w:rsidRPr="003C4ED9">
        <w:rPr>
          <w:color w:val="000000"/>
          <w:sz w:val="30"/>
          <w:szCs w:val="30"/>
        </w:rPr>
        <w:t>товаров с проведением работ по их монтажу (наладке, установке) стоимость помощи указывается с учетом стоимости таких работ. Стоимость данных работ может быть указана отдельно либо включена в стоимость товаров.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1" w:name="a97"/>
      <w:bookmarkEnd w:id="11"/>
      <w:r w:rsidRPr="003C4ED9">
        <w:rPr>
          <w:color w:val="000000"/>
          <w:sz w:val="30"/>
          <w:szCs w:val="30"/>
        </w:rPr>
        <w:t>5. Юридические лица, индивидуальные предприним</w:t>
      </w:r>
      <w:r w:rsidRPr="003C4ED9">
        <w:rPr>
          <w:color w:val="000000"/>
          <w:sz w:val="30"/>
          <w:szCs w:val="30"/>
        </w:rPr>
        <w:t>атели вправе обратиться в Департамент за регистрацией помощи до ее ввоза в Республику Беларусь в отношении: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лекарственных средств;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товаров, требующих специальных условий хранения;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товаров, подвергающихся быстрой порче;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2" w:name="a155"/>
      <w:bookmarkEnd w:id="12"/>
      <w:r w:rsidRPr="003C4ED9">
        <w:rPr>
          <w:color w:val="000000"/>
          <w:sz w:val="30"/>
          <w:szCs w:val="30"/>
        </w:rPr>
        <w:t>товаров, необходимых для ликвидации п</w:t>
      </w:r>
      <w:r w:rsidRPr="003C4ED9">
        <w:rPr>
          <w:color w:val="000000"/>
          <w:sz w:val="30"/>
          <w:szCs w:val="30"/>
        </w:rPr>
        <w:t>оследствий чрезвычайных ситуаций природного и техногенного характера, иных товаров, за исключением изделий медицинского назначения и медицинской техники, – при наличии ходатайства компетентного органа, выдавшего заключение о целесообразности освобождения п</w:t>
      </w:r>
      <w:r w:rsidRPr="003C4ED9">
        <w:rPr>
          <w:color w:val="000000"/>
          <w:sz w:val="30"/>
          <w:szCs w:val="30"/>
        </w:rPr>
        <w:t>омощи от налогов, сборов (пошлин) в соответствии с пунктом 29 настоящего Положения. Для получения ходатайства заявитель обращается в данный компетентный орган. Порядок выдачи такого ходатайства определяется компетентными органами самостоятельно.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13" w:name="a36"/>
      <w:bookmarkEnd w:id="13"/>
      <w:r w:rsidRPr="003C4ED9">
        <w:rPr>
          <w:color w:val="000000"/>
          <w:sz w:val="30"/>
          <w:szCs w:val="30"/>
        </w:rPr>
        <w:t>ГЛАВА 2</w:t>
      </w:r>
      <w:r w:rsidRPr="003C4ED9">
        <w:rPr>
          <w:color w:val="000000"/>
          <w:sz w:val="30"/>
          <w:szCs w:val="30"/>
        </w:rPr>
        <w:br/>
        <w:t>ПО</w:t>
      </w:r>
      <w:r w:rsidRPr="003C4ED9">
        <w:rPr>
          <w:color w:val="000000"/>
          <w:sz w:val="30"/>
          <w:szCs w:val="30"/>
        </w:rPr>
        <w:t>РЯДОК ПОСТУПЛЕНИЯ ПОМОЩИ В ВИДЕ ТОВАРОВ (РАБОТ, УСЛУГ)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6. Ввоз на таможенную территорию Евразийского экономического союза (далее – ЕАЭС) товаров в качестве помощи, подлежащей регистрации, осуществляется в порядке, определенном регулирующими таможенные прав</w:t>
      </w:r>
      <w:r w:rsidRPr="003C4ED9">
        <w:rPr>
          <w:color w:val="000000"/>
          <w:sz w:val="30"/>
          <w:szCs w:val="30"/>
        </w:rPr>
        <w:t>оотношения международными договорами и актами, составляющими право ЕАЭС, законодательством Республики Беларусь о таможенном регулировании.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При ввозе в Республику Беларусь товаров в качестве помощи, подлежащей регистрации, получателем совершаются действия, </w:t>
      </w:r>
      <w:r w:rsidRPr="003C4ED9">
        <w:rPr>
          <w:color w:val="000000"/>
          <w:sz w:val="30"/>
          <w:szCs w:val="30"/>
        </w:rPr>
        <w:t>предусмотренные регулирующими таможенные правоотношения международными договорами и актами, составляющими право ЕАЭС, и (или) законодательством Республики Беларусь.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Товары, не подлежащие таможенному декларированию, ввезенные в Республику Беларусь из госуда</w:t>
      </w:r>
      <w:r w:rsidRPr="003C4ED9">
        <w:rPr>
          <w:color w:val="000000"/>
          <w:sz w:val="30"/>
          <w:szCs w:val="30"/>
        </w:rPr>
        <w:t xml:space="preserve">рств – членов ЕАЭС и (или) приобретенные отправителем на территории Республики Беларусь </w:t>
      </w:r>
      <w:r w:rsidRPr="003C4ED9">
        <w:rPr>
          <w:color w:val="000000"/>
          <w:sz w:val="30"/>
          <w:szCs w:val="30"/>
        </w:rPr>
        <w:lastRenderedPageBreak/>
        <w:t>в качестве помощи, подлежащей регистрации, размещаются и хранятся на складе получателя.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4" w:name="a57"/>
      <w:bookmarkEnd w:id="14"/>
      <w:r w:rsidRPr="003C4ED9">
        <w:rPr>
          <w:color w:val="000000"/>
          <w:sz w:val="30"/>
          <w:szCs w:val="30"/>
        </w:rPr>
        <w:t xml:space="preserve">7. Приемка юридическими лицами, индивидуальными предпринимателями помощи в виде </w:t>
      </w:r>
      <w:r w:rsidRPr="003C4ED9">
        <w:rPr>
          <w:color w:val="000000"/>
          <w:sz w:val="30"/>
          <w:szCs w:val="30"/>
        </w:rPr>
        <w:t>товаров осуществляется в отношении: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5" w:name="a58"/>
      <w:bookmarkEnd w:id="15"/>
      <w:r w:rsidRPr="003C4ED9">
        <w:rPr>
          <w:color w:val="000000"/>
          <w:sz w:val="30"/>
          <w:szCs w:val="30"/>
        </w:rPr>
        <w:t>товаров, подлежащих таможенному декларированию, – в течение одного месяца со дня их помещения на временное хранение;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6" w:name="a59"/>
      <w:bookmarkEnd w:id="16"/>
      <w:r w:rsidRPr="003C4ED9">
        <w:rPr>
          <w:color w:val="000000"/>
          <w:sz w:val="30"/>
          <w:szCs w:val="30"/>
        </w:rPr>
        <w:t>товаров, не подлежащих таможенному декларированию, ввезенных из государств – членов ЕАЭС, – в течение о</w:t>
      </w:r>
      <w:r w:rsidRPr="003C4ED9">
        <w:rPr>
          <w:color w:val="000000"/>
          <w:sz w:val="30"/>
          <w:szCs w:val="30"/>
        </w:rPr>
        <w:t>дного месяца со дня их поступления на склад получателя;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7" w:name="a60"/>
      <w:bookmarkEnd w:id="17"/>
      <w:r w:rsidRPr="003C4ED9">
        <w:rPr>
          <w:color w:val="000000"/>
          <w:sz w:val="30"/>
          <w:szCs w:val="30"/>
        </w:rPr>
        <w:t>товаров, приобретенных отправителем на территории Республики Беларусь, – не позднее трех рабочих дней, следующих за днем их передачи получателю.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Днем передачи получателю помощи в виде товаров является</w:t>
      </w:r>
      <w:r w:rsidRPr="003C4ED9">
        <w:rPr>
          <w:color w:val="000000"/>
          <w:sz w:val="30"/>
          <w:szCs w:val="30"/>
        </w:rPr>
        <w:t xml:space="preserve"> дата, указанная получателем в акте приемки-передачи или ином аналогичном документе о непосредственной передаче помощи в виде товаров получателю.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8" w:name="a61"/>
      <w:bookmarkEnd w:id="18"/>
      <w:r w:rsidRPr="003C4ED9">
        <w:rPr>
          <w:color w:val="000000"/>
          <w:sz w:val="30"/>
          <w:szCs w:val="30"/>
        </w:rPr>
        <w:t>8. Приемка юридическим лицом помощи в виде товаров осуществляется комиссией, созданной по решению руководителя</w:t>
      </w:r>
      <w:r w:rsidRPr="003C4ED9">
        <w:rPr>
          <w:color w:val="000000"/>
          <w:sz w:val="30"/>
          <w:szCs w:val="30"/>
        </w:rPr>
        <w:t xml:space="preserve"> юридического лица (далее – комиссия по приемке), в присутствии представителя местного исполнительного и распорядительного органа, на территории которого осуществляется временное хранение помощи в виде товаров либо расположен склад получателя, либо по мест</w:t>
      </w:r>
      <w:r w:rsidRPr="003C4ED9">
        <w:rPr>
          <w:color w:val="000000"/>
          <w:sz w:val="30"/>
          <w:szCs w:val="30"/>
        </w:rPr>
        <w:t>у нахождения получателя в случае поступления в виде помощи товаров, приобретенных на территории Республики Беларусь.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 результатам приемки помощи юридическим лицом составляется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акт приемки иностранной безвозмездной помощи по форме, установленной Управлени</w:t>
      </w:r>
      <w:r w:rsidRPr="003C4ED9">
        <w:rPr>
          <w:color w:val="000000"/>
          <w:sz w:val="30"/>
          <w:szCs w:val="30"/>
        </w:rPr>
        <w:t>ем делами Президента Республики Беларусь (далее – акт приемки).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9" w:name="a63"/>
      <w:bookmarkEnd w:id="19"/>
      <w:r w:rsidRPr="003C4ED9">
        <w:rPr>
          <w:color w:val="000000"/>
          <w:sz w:val="30"/>
          <w:szCs w:val="30"/>
        </w:rPr>
        <w:t>В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акте приемки отражаются фактическое наличие товаров, соответствие их наименования, размера (количества), стоимости сведениям, указанным в транспортных (товаросопроводительных) и иных докумен</w:t>
      </w:r>
      <w:r w:rsidRPr="003C4ED9">
        <w:rPr>
          <w:color w:val="000000"/>
          <w:sz w:val="30"/>
          <w:szCs w:val="30"/>
        </w:rPr>
        <w:t>тах, согласно которым товары ввозились, приобретались на территории Республики Беларусь (далее – документы, согласно которым товары ввозились (приобретались), а также в документах о предоставлении помощи.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случае отсутствия в документах о предоставлении п</w:t>
      </w:r>
      <w:r w:rsidRPr="003C4ED9">
        <w:rPr>
          <w:color w:val="000000"/>
          <w:sz w:val="30"/>
          <w:szCs w:val="30"/>
        </w:rPr>
        <w:t>омощи, документах, согласно которым товары ввозились (приобретались), стоимости поступающей помощи такая стоимость определяется комиссией по приемке исходя из стоимости идентичных или однородных товаров.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20" w:name="a64"/>
      <w:bookmarkEnd w:id="20"/>
      <w:r w:rsidRPr="003C4ED9">
        <w:rPr>
          <w:color w:val="000000"/>
          <w:sz w:val="30"/>
          <w:szCs w:val="30"/>
        </w:rPr>
        <w:lastRenderedPageBreak/>
        <w:t>9. При выявлении в </w:t>
      </w:r>
      <w:r w:rsidRPr="003C4ED9">
        <w:rPr>
          <w:color w:val="000000"/>
          <w:sz w:val="30"/>
          <w:szCs w:val="30"/>
        </w:rPr>
        <w:t>ходе приемки помощи непригодности товаров для дальнейшего использования комиссией по приемке составляется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акт о непригодности иностранной безвозмездной помощи по форме, установленной Управлением делами Президента Республики Беларусь (далее – акт о непригод</w:t>
      </w:r>
      <w:r w:rsidRPr="003C4ED9">
        <w:rPr>
          <w:color w:val="000000"/>
          <w:sz w:val="30"/>
          <w:szCs w:val="30"/>
        </w:rPr>
        <w:t>ности помощи), и непригодные товары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акте приемки не указываются.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В случае, если количество ввезенных в Республику Беларусь в качестве помощи товаров не соответствует количеству, указанному в документах, согласно которым товары ввозились (приобретались), </w:t>
      </w:r>
      <w:r w:rsidRPr="003C4ED9">
        <w:rPr>
          <w:color w:val="000000"/>
          <w:sz w:val="30"/>
          <w:szCs w:val="30"/>
        </w:rPr>
        <w:t>и (или) документах о предоставлении помощи,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акте приемки указывается фактическое количество товаров в соответствии с их наименованием, размером (количеством), стоимостью, определенными этими документами.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отношении непригодных товаров получателем соверш</w:t>
      </w:r>
      <w:r w:rsidRPr="003C4ED9">
        <w:rPr>
          <w:color w:val="000000"/>
          <w:sz w:val="30"/>
          <w:szCs w:val="30"/>
        </w:rPr>
        <w:t>аются действия, предусмотренные регулирующими таможенные правоотношения международными договорами и актами, составляющими право ЕАЭС, и (или) законодательством Республики Беларусь.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21" w:name="a62"/>
      <w:bookmarkEnd w:id="21"/>
      <w:r w:rsidRPr="003C4ED9">
        <w:rPr>
          <w:color w:val="000000"/>
          <w:sz w:val="30"/>
          <w:szCs w:val="30"/>
        </w:rPr>
        <w:t>10. Приемка индивидуальным предпринимателем помощи в виде товаров осуществл</w:t>
      </w:r>
      <w:r w:rsidRPr="003C4ED9">
        <w:rPr>
          <w:color w:val="000000"/>
          <w:sz w:val="30"/>
          <w:szCs w:val="30"/>
        </w:rPr>
        <w:t>яется им самостоятельно без создания комиссии по приемке на основании документов о предоставлении помощи, документов, согласно которым товары ввозились (приобретались) с составлением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акта приемки. При этом при составлении акта приемки не заполняются графы,</w:t>
      </w:r>
      <w:r w:rsidRPr="003C4ED9">
        <w:rPr>
          <w:color w:val="000000"/>
          <w:sz w:val="30"/>
          <w:szCs w:val="30"/>
        </w:rPr>
        <w:t xml:space="preserve"> относящиеся к деятельности комиссии по приемке.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22" w:name="a67"/>
      <w:bookmarkEnd w:id="22"/>
      <w:r w:rsidRPr="003C4ED9">
        <w:rPr>
          <w:color w:val="000000"/>
          <w:sz w:val="30"/>
          <w:szCs w:val="30"/>
        </w:rPr>
        <w:t>11. Товары, поступившие в адрес физических лиц посредством международных почтовых отправлений, выдаются им в отделениях почтовой связи национального оператора почтовой связи.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23" w:name="a65"/>
      <w:bookmarkEnd w:id="23"/>
      <w:r w:rsidRPr="003C4ED9">
        <w:rPr>
          <w:color w:val="000000"/>
          <w:sz w:val="30"/>
          <w:szCs w:val="30"/>
        </w:rPr>
        <w:t>12. Датой получения помощи в вид</w:t>
      </w:r>
      <w:r w:rsidRPr="003C4ED9">
        <w:rPr>
          <w:color w:val="000000"/>
          <w:sz w:val="30"/>
          <w:szCs w:val="30"/>
        </w:rPr>
        <w:t>е товаров юридическим лицом и индивидуальным предпринимателем является дата составления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акта приемки.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24" w:name="a66"/>
      <w:bookmarkEnd w:id="24"/>
      <w:r w:rsidRPr="003C4ED9">
        <w:rPr>
          <w:color w:val="000000"/>
          <w:sz w:val="30"/>
          <w:szCs w:val="30"/>
        </w:rPr>
        <w:t>Датой получения помощи в виде работ, услуг является дата передачи помощи получателю.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25" w:name="a37"/>
      <w:bookmarkEnd w:id="25"/>
      <w:r w:rsidRPr="003C4ED9">
        <w:rPr>
          <w:color w:val="000000"/>
          <w:sz w:val="30"/>
          <w:szCs w:val="30"/>
        </w:rPr>
        <w:t>ГЛАВА 3</w:t>
      </w:r>
      <w:r w:rsidRPr="003C4ED9">
        <w:rPr>
          <w:color w:val="000000"/>
          <w:sz w:val="30"/>
          <w:szCs w:val="30"/>
        </w:rPr>
        <w:br/>
        <w:t>ПОРЯДОК ПОСТУПЛЕНИЯ ПОМОЩИ В ВИДЕ ДЕНЕЖНЫХ СРЕДСТВ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26" w:name="a52"/>
      <w:bookmarkEnd w:id="26"/>
      <w:r w:rsidRPr="003C4ED9">
        <w:rPr>
          <w:color w:val="000000"/>
          <w:sz w:val="30"/>
          <w:szCs w:val="30"/>
        </w:rPr>
        <w:t>13. Юридич</w:t>
      </w:r>
      <w:r w:rsidRPr="003C4ED9">
        <w:rPr>
          <w:color w:val="000000"/>
          <w:sz w:val="30"/>
          <w:szCs w:val="30"/>
        </w:rPr>
        <w:t>еские лица и индивидуальные предприниматели для получения помощи в виде денежных средств обязаны открыть в банке и (или) небанковской кредитно-финансовой организации Республики Беларусь (далее – банки) благотворительный счет в иностранной валюте и (или) бе</w:t>
      </w:r>
      <w:r w:rsidRPr="003C4ED9">
        <w:rPr>
          <w:color w:val="000000"/>
          <w:sz w:val="30"/>
          <w:szCs w:val="30"/>
        </w:rPr>
        <w:t>лорусских рублях до поступления помощи.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27" w:name="a51"/>
      <w:bookmarkEnd w:id="27"/>
      <w:r w:rsidRPr="003C4ED9">
        <w:rPr>
          <w:color w:val="000000"/>
          <w:sz w:val="30"/>
          <w:szCs w:val="30"/>
        </w:rPr>
        <w:lastRenderedPageBreak/>
        <w:t>14. Денежные средства, поступившие в адрес юридических лиц, индивидуальных предпринимателей в качестве помощи в наличной или безналичной формах, в том числе путем погашения электронных денег, приобретенных отправител</w:t>
      </w:r>
      <w:r w:rsidRPr="003C4ED9">
        <w:rPr>
          <w:color w:val="000000"/>
          <w:sz w:val="30"/>
          <w:szCs w:val="30"/>
        </w:rPr>
        <w:t>ями, подлежат внесению (зачислению) на благотворительные счета этих юридических лиц, индивидуальных предпринимателей.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28" w:name="a53"/>
      <w:bookmarkEnd w:id="28"/>
      <w:r w:rsidRPr="003C4ED9">
        <w:rPr>
          <w:color w:val="000000"/>
          <w:sz w:val="30"/>
          <w:szCs w:val="30"/>
        </w:rPr>
        <w:t>15. Наличные денежные средства, поступившие юридическим лицам и индивидуальным предпринимателям в качестве помощи от отправителей, подлежа</w:t>
      </w:r>
      <w:r w:rsidRPr="003C4ED9">
        <w:rPr>
          <w:color w:val="000000"/>
          <w:sz w:val="30"/>
          <w:szCs w:val="30"/>
        </w:rPr>
        <w:t>т внесению на благотворительный счет в течение трех банковских дней со дня их получения или ввоза в Республику Беларусь.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29" w:name="a56"/>
      <w:bookmarkEnd w:id="29"/>
      <w:r w:rsidRPr="003C4ED9">
        <w:rPr>
          <w:color w:val="000000"/>
          <w:sz w:val="30"/>
          <w:szCs w:val="30"/>
        </w:rPr>
        <w:t>16. Датой получения помощи в виде денежных средств является дата поступления денежных средств на текущий (расчетный) банковский счет по</w:t>
      </w:r>
      <w:r w:rsidRPr="003C4ED9">
        <w:rPr>
          <w:color w:val="000000"/>
          <w:sz w:val="30"/>
          <w:szCs w:val="30"/>
        </w:rPr>
        <w:t>лучателя – юридического лица или индивидуального предпринимателя, зачисления на благотворительный счет физического лица и (или) дата уведомления национальным оператором почтовой связи о поступлении международного почтового денежного перевода в отделение по</w:t>
      </w:r>
      <w:r w:rsidRPr="003C4ED9">
        <w:rPr>
          <w:color w:val="000000"/>
          <w:sz w:val="30"/>
          <w:szCs w:val="30"/>
        </w:rPr>
        <w:t>чтовой связи.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30" w:name="a54"/>
      <w:bookmarkEnd w:id="30"/>
      <w:r w:rsidRPr="003C4ED9">
        <w:rPr>
          <w:color w:val="000000"/>
          <w:sz w:val="30"/>
          <w:szCs w:val="30"/>
        </w:rPr>
        <w:t>17. Денежные средства, поступившие в адрес физических лиц в качестве помощи, зачисляются на их счета в банках либо выдаются им наличными денежными средствами.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Денежные средства, поступившие в адрес физических лиц посредством международных поч</w:t>
      </w:r>
      <w:r w:rsidRPr="003C4ED9">
        <w:rPr>
          <w:color w:val="000000"/>
          <w:sz w:val="30"/>
          <w:szCs w:val="30"/>
        </w:rPr>
        <w:t>товых денежных переводов, выдаются им национальным оператором почтовой связи наличными денежными средствами в отделениях почтовой связи.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31" w:name="a22"/>
      <w:bookmarkEnd w:id="31"/>
      <w:r w:rsidRPr="003C4ED9">
        <w:rPr>
          <w:color w:val="000000"/>
          <w:sz w:val="30"/>
          <w:szCs w:val="30"/>
        </w:rPr>
        <w:t>Физическое лицо до зачисления денежных средств, поступивших в его адрес в качестве помощи, на его счет в банке или до в</w:t>
      </w:r>
      <w:r w:rsidRPr="003C4ED9">
        <w:rPr>
          <w:color w:val="000000"/>
          <w:sz w:val="30"/>
          <w:szCs w:val="30"/>
        </w:rPr>
        <w:t>ыдачи их наличными денежными средствами, информирует лицо, осуществляющее соответствующие перечисление или выдачу, о намерении обратиться либо не обращаться за регистрацией помощи в соответствии с пунктом 46 настоящего Положения.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32" w:name="a55"/>
      <w:bookmarkEnd w:id="32"/>
      <w:r w:rsidRPr="003C4ED9">
        <w:rPr>
          <w:color w:val="000000"/>
          <w:sz w:val="30"/>
          <w:szCs w:val="30"/>
        </w:rPr>
        <w:t xml:space="preserve">При намерении физического </w:t>
      </w:r>
      <w:r w:rsidRPr="003C4ED9">
        <w:rPr>
          <w:color w:val="000000"/>
          <w:sz w:val="30"/>
          <w:szCs w:val="30"/>
        </w:rPr>
        <w:t>лица обратиться за регистрацией денежных средств, поступивших в его адрес в качестве помощи, в соответствии с пунктом 46 настоящего Положения эти денежные средства зачисляются на открываемый физическим лицом – получателем до обращения его в Департамент бла</w:t>
      </w:r>
      <w:r w:rsidRPr="003C4ED9">
        <w:rPr>
          <w:color w:val="000000"/>
          <w:sz w:val="30"/>
          <w:szCs w:val="30"/>
        </w:rPr>
        <w:t>готворительный счет.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33" w:name="a38"/>
      <w:bookmarkEnd w:id="33"/>
      <w:r w:rsidRPr="003C4ED9">
        <w:rPr>
          <w:color w:val="000000"/>
          <w:sz w:val="30"/>
          <w:szCs w:val="30"/>
        </w:rPr>
        <w:t>ГЛАВА 4</w:t>
      </w:r>
      <w:r w:rsidRPr="003C4ED9">
        <w:rPr>
          <w:color w:val="000000"/>
          <w:sz w:val="30"/>
          <w:szCs w:val="30"/>
        </w:rPr>
        <w:br/>
        <w:t>ПОРЯДОК РЕГИСТРАЦИИ ПОМОЩИ БЕЗ ОСВОБОЖДЕНИЯ ОТ НАЛОГОВ, СБОРОВ (ПОШЛИН) ПО ЗАЯВЛЕНИЯМ ЮРИДИЧЕСКИХ ЛИЦ, ИНДИВИДУАЛЬНЫХ ПРЕДПРИНИМАТЕЛЕЙ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34" w:name="a154"/>
      <w:bookmarkEnd w:id="34"/>
      <w:r w:rsidRPr="003C4ED9">
        <w:rPr>
          <w:color w:val="000000"/>
          <w:sz w:val="30"/>
          <w:szCs w:val="30"/>
        </w:rPr>
        <w:lastRenderedPageBreak/>
        <w:t>18. Для регистрации помощи без освобождения от налогов, сборов (пошлин) юридическим лицом, и</w:t>
      </w:r>
      <w:r w:rsidRPr="003C4ED9">
        <w:rPr>
          <w:color w:val="000000"/>
          <w:sz w:val="30"/>
          <w:szCs w:val="30"/>
        </w:rPr>
        <w:t>ндивидуальным предпринимателем – получателями подается в Департамент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заявление не позднее трех месяцев после ее получения.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35" w:name="a6"/>
      <w:bookmarkEnd w:id="35"/>
      <w:r w:rsidRPr="003C4ED9">
        <w:rPr>
          <w:color w:val="000000"/>
          <w:sz w:val="30"/>
          <w:szCs w:val="30"/>
        </w:rPr>
        <w:t>19. Для регистрации помощи без освобождения от налогов, сборов (пошлин) юридическим лицом, индивидуальным предпринимателем к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</w:t>
      </w:r>
      <w:r w:rsidRPr="003C4ED9">
        <w:rPr>
          <w:color w:val="000000"/>
          <w:sz w:val="30"/>
          <w:szCs w:val="30"/>
        </w:rPr>
        <w:t>ю прилагаются следующие документы: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36" w:name="a72"/>
      <w:bookmarkEnd w:id="36"/>
      <w:r w:rsidRPr="003C4ED9">
        <w:rPr>
          <w:color w:val="000000"/>
          <w:sz w:val="30"/>
          <w:szCs w:val="30"/>
        </w:rPr>
        <w:t>план целевого использования иностранной безвозмездной помощи по форме, установленной Управлением делами Президента Республики Беларусь (далее – план), в двух экземплярах;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37" w:name="a73"/>
      <w:bookmarkEnd w:id="37"/>
      <w:r w:rsidRPr="003C4ED9">
        <w:rPr>
          <w:color w:val="000000"/>
          <w:sz w:val="30"/>
          <w:szCs w:val="30"/>
        </w:rPr>
        <w:t>копия документа о предоставлении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38" w:name="a74"/>
      <w:bookmarkEnd w:id="38"/>
      <w:r w:rsidRPr="003C4ED9">
        <w:rPr>
          <w:color w:val="000000"/>
          <w:sz w:val="30"/>
          <w:szCs w:val="30"/>
        </w:rPr>
        <w:t>информаци</w:t>
      </w:r>
      <w:r w:rsidRPr="003C4ED9">
        <w:rPr>
          <w:color w:val="000000"/>
          <w:sz w:val="30"/>
          <w:szCs w:val="30"/>
        </w:rPr>
        <w:t>я об ожидаемой экономической и (или) социальной эффективности использования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39" w:name="a75"/>
      <w:bookmarkEnd w:id="39"/>
      <w:r w:rsidRPr="003C4ED9">
        <w:rPr>
          <w:color w:val="000000"/>
          <w:sz w:val="30"/>
          <w:szCs w:val="30"/>
        </w:rPr>
        <w:t>копия доверенности – в случае подачи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на основании доверенности;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0" w:name="a76"/>
      <w:bookmarkEnd w:id="40"/>
      <w:r w:rsidRPr="003C4ED9">
        <w:rPr>
          <w:color w:val="000000"/>
          <w:sz w:val="30"/>
          <w:szCs w:val="30"/>
        </w:rPr>
        <w:t>копия устава (учредительного договора) – в отношении юридических лиц, впервые обратившихся за реги</w:t>
      </w:r>
      <w:r w:rsidRPr="003C4ED9">
        <w:rPr>
          <w:color w:val="000000"/>
          <w:sz w:val="30"/>
          <w:szCs w:val="30"/>
        </w:rPr>
        <w:t>страцией помощи.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Для регистрации помощи в виде денежных средств, в том числе в иностранной валюте, к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заявлению также прилагаются: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1" w:name="a77"/>
      <w:bookmarkEnd w:id="41"/>
      <w:r w:rsidRPr="003C4ED9">
        <w:rPr>
          <w:color w:val="000000"/>
          <w:sz w:val="30"/>
          <w:szCs w:val="30"/>
        </w:rPr>
        <w:t>документ, подтверждающий внесение (перечисление) денежных средств на благотворительный счет, и его копия;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2" w:name="a78"/>
      <w:bookmarkEnd w:id="42"/>
      <w:r w:rsidRPr="003C4ED9">
        <w:rPr>
          <w:color w:val="000000"/>
          <w:sz w:val="30"/>
          <w:szCs w:val="30"/>
        </w:rPr>
        <w:t>копия SWIFT-сообщени</w:t>
      </w:r>
      <w:r w:rsidRPr="003C4ED9">
        <w:rPr>
          <w:color w:val="000000"/>
          <w:sz w:val="30"/>
          <w:szCs w:val="30"/>
        </w:rPr>
        <w:t>я или информация о причинах несоответствия сведений о сумме помощи, поступившей на благотворительный счет, и размере помощи, указанной в документе о предоставлении помощи, – в случае выявления такого несоответствия;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3" w:name="a79"/>
      <w:bookmarkEnd w:id="43"/>
      <w:r w:rsidRPr="003C4ED9">
        <w:rPr>
          <w:color w:val="000000"/>
          <w:sz w:val="30"/>
          <w:szCs w:val="30"/>
        </w:rPr>
        <w:t>копия платежной инструкции – в случае по</w:t>
      </w:r>
      <w:r w:rsidRPr="003C4ED9">
        <w:rPr>
          <w:color w:val="000000"/>
          <w:sz w:val="30"/>
          <w:szCs w:val="30"/>
        </w:rPr>
        <w:t>ступления помощи на текущий (расчетный) банковский счет получателя;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4" w:name="a80"/>
      <w:bookmarkEnd w:id="44"/>
      <w:r w:rsidRPr="003C4ED9">
        <w:rPr>
          <w:color w:val="000000"/>
          <w:sz w:val="30"/>
          <w:szCs w:val="30"/>
        </w:rPr>
        <w:t>информация о проведении операций с электронными деньгами – в случае поступления денежных средств путем погашения электронных денег;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5" w:name="a81"/>
      <w:bookmarkEnd w:id="45"/>
      <w:r w:rsidRPr="003C4ED9">
        <w:rPr>
          <w:color w:val="000000"/>
          <w:sz w:val="30"/>
          <w:szCs w:val="30"/>
        </w:rPr>
        <w:t>сведения об </w:t>
      </w:r>
      <w:r w:rsidRPr="003C4ED9">
        <w:rPr>
          <w:color w:val="000000"/>
          <w:sz w:val="30"/>
          <w:szCs w:val="30"/>
        </w:rPr>
        <w:t>осуществлении получателем гуманитарной деятельности за текущий и предшествующий годы;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6" w:name="a82"/>
      <w:bookmarkEnd w:id="46"/>
      <w:r w:rsidRPr="003C4ED9">
        <w:rPr>
          <w:color w:val="000000"/>
          <w:sz w:val="30"/>
          <w:szCs w:val="30"/>
        </w:rPr>
        <w:t>сведения о содержании информации на бумажных (книги, брошюры, плакаты, иная печатная продукция) или электронных носителях – в случае использования помощи для подготовки и</w:t>
      </w:r>
      <w:r w:rsidRPr="003C4ED9">
        <w:rPr>
          <w:color w:val="000000"/>
          <w:sz w:val="30"/>
          <w:szCs w:val="30"/>
        </w:rPr>
        <w:t>нформации на бумажных или электронных носителях;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7" w:name="a83"/>
      <w:bookmarkEnd w:id="47"/>
      <w:r w:rsidRPr="003C4ED9">
        <w:rPr>
          <w:color w:val="000000"/>
          <w:sz w:val="30"/>
          <w:szCs w:val="30"/>
        </w:rPr>
        <w:t>копии документов, подтверждающих проведение мероприятия (соревнования, конференции, семинара, конгресса), плана его проведения и сметы расходов, сведения о лицах, участвующих в данном мероприятии, – в случае</w:t>
      </w:r>
      <w:r w:rsidRPr="003C4ED9">
        <w:rPr>
          <w:color w:val="000000"/>
          <w:sz w:val="30"/>
          <w:szCs w:val="30"/>
        </w:rPr>
        <w:t xml:space="preserve"> использования помощи на проведение мероприятия.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Для регистрации помощи в виде товаров к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заявлению дополнительно прилагаются: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8" w:name="a84"/>
      <w:bookmarkEnd w:id="48"/>
      <w:r w:rsidRPr="003C4ED9">
        <w:rPr>
          <w:color w:val="000000"/>
          <w:sz w:val="30"/>
          <w:szCs w:val="30"/>
        </w:rPr>
        <w:t>копии документов, согласно которым товары ввозились (приобретались), либо акта приемки-передачи или иного аналогичного документа о</w:t>
      </w:r>
      <w:r w:rsidRPr="003C4ED9">
        <w:rPr>
          <w:color w:val="000000"/>
          <w:sz w:val="30"/>
          <w:szCs w:val="30"/>
        </w:rPr>
        <w:t> непосредственной передаче помощи в виде товаров с указанием наименования, количества и стоимости товаров. При отсутствии таких документов получателем прилагается пояснительная записка с указанием наименования товаров, их количества, стоимости и сведений о</w:t>
      </w:r>
      <w:r w:rsidRPr="003C4ED9">
        <w:rPr>
          <w:color w:val="000000"/>
          <w:sz w:val="30"/>
          <w:szCs w:val="30"/>
        </w:rPr>
        <w:t>б отправителе;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49" w:name="a85"/>
      <w:bookmarkEnd w:id="49"/>
      <w:r w:rsidRPr="003C4ED9">
        <w:rPr>
          <w:color w:val="000000"/>
          <w:sz w:val="30"/>
          <w:szCs w:val="30"/>
        </w:rPr>
        <w:t>две копии документа, подтверждающего отправление (предоставление) товаров получателю, с указанием наименования, количества, стоимости товаров и целей их использования – в случае обращения за регистрацией помощи в виде товаров до ее ввоза в Р</w:t>
      </w:r>
      <w:r w:rsidRPr="003C4ED9">
        <w:rPr>
          <w:color w:val="000000"/>
          <w:sz w:val="30"/>
          <w:szCs w:val="30"/>
        </w:rPr>
        <w:t>еспублику Беларусь;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50" w:name="a86"/>
      <w:bookmarkEnd w:id="50"/>
      <w:r w:rsidRPr="003C4ED9">
        <w:rPr>
          <w:color w:val="000000"/>
          <w:sz w:val="30"/>
          <w:szCs w:val="30"/>
        </w:rPr>
        <w:t>акт приемки, за исключением случаев регистрации помощи до ее ввоза в Республику Беларусь, в двух экземплярах;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51" w:name="a87"/>
      <w:bookmarkEnd w:id="51"/>
      <w:r w:rsidRPr="003C4ED9">
        <w:rPr>
          <w:color w:val="000000"/>
          <w:sz w:val="30"/>
          <w:szCs w:val="30"/>
        </w:rPr>
        <w:t>акт о непригодности помощи (при наличии) – для юридических лиц;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52" w:name="a88"/>
      <w:bookmarkEnd w:id="52"/>
      <w:r w:rsidRPr="003C4ED9">
        <w:rPr>
          <w:color w:val="000000"/>
          <w:sz w:val="30"/>
          <w:szCs w:val="30"/>
        </w:rPr>
        <w:t>письмо отправителя, поясняющее причины несоответствия сведений</w:t>
      </w:r>
      <w:r w:rsidRPr="003C4ED9">
        <w:rPr>
          <w:color w:val="000000"/>
          <w:sz w:val="30"/>
          <w:szCs w:val="30"/>
        </w:rPr>
        <w:t>, указанных в документах о предоставлении помощи, транспортных (товаросопроводительных) и документах, согласно которым товары ввозились (приобретались), фактическим сведениям о товарах, – в случае выявления указанных несоответствий;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53" w:name="a89"/>
      <w:bookmarkEnd w:id="53"/>
      <w:r w:rsidRPr="003C4ED9">
        <w:rPr>
          <w:color w:val="000000"/>
          <w:sz w:val="30"/>
          <w:szCs w:val="30"/>
        </w:rPr>
        <w:t>информация о сроках год</w:t>
      </w:r>
      <w:r w:rsidRPr="003C4ED9">
        <w:rPr>
          <w:color w:val="000000"/>
          <w:sz w:val="30"/>
          <w:szCs w:val="30"/>
        </w:rPr>
        <w:t>ности помощи – в отношении пищевых продуктов;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54" w:name="a90"/>
      <w:bookmarkEnd w:id="54"/>
      <w:r w:rsidRPr="003C4ED9">
        <w:rPr>
          <w:color w:val="000000"/>
          <w:sz w:val="30"/>
          <w:szCs w:val="30"/>
        </w:rPr>
        <w:t>копия лицензии, разрешения или заключения (разрешительного документа), подтверждающего соблюдение мер нетарифного регулирования, иного документа, разрешающего применение товаров на территории Республики Беларус</w:t>
      </w:r>
      <w:r w:rsidRPr="003C4ED9">
        <w:rPr>
          <w:color w:val="000000"/>
          <w:sz w:val="30"/>
          <w:szCs w:val="30"/>
        </w:rPr>
        <w:t>ь, – в случае, когда такие документы требуются в отношении ввозимых товаров;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55" w:name="a91"/>
      <w:bookmarkEnd w:id="55"/>
      <w:r w:rsidRPr="003C4ED9">
        <w:rPr>
          <w:color w:val="000000"/>
          <w:sz w:val="30"/>
          <w:szCs w:val="30"/>
        </w:rPr>
        <w:t>сведения о содержании информации на бумажных носителях (книги, брошюры, плакаты, иная печатная продукция) – в отношении печатной и книжной продукции;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56" w:name="a92"/>
      <w:bookmarkEnd w:id="56"/>
      <w:r w:rsidRPr="003C4ED9">
        <w:rPr>
          <w:color w:val="000000"/>
          <w:sz w:val="30"/>
          <w:szCs w:val="30"/>
        </w:rPr>
        <w:t>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свидетельства о регистр</w:t>
      </w:r>
      <w:r w:rsidRPr="003C4ED9">
        <w:rPr>
          <w:color w:val="000000"/>
          <w:sz w:val="30"/>
          <w:szCs w:val="30"/>
        </w:rPr>
        <w:t>ации транспортного средства (технический паспорт), документа, удостоверяющего соответствие транспортного средства (шасси транспортного средства) требованиям технического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регламента Таможенного союза «О безопасности колесных транспортных средств» (ТР ТС 018</w:t>
      </w:r>
      <w:r w:rsidRPr="003C4ED9">
        <w:rPr>
          <w:color w:val="000000"/>
          <w:sz w:val="30"/>
          <w:szCs w:val="30"/>
        </w:rPr>
        <w:t>/2011) (при наличии таких документов), – в случае регистрации транспортного средства в качестве помощи.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Для регистрации помощи в виде имущества к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заявлению дополнительно прилагаются: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57" w:name="a93"/>
      <w:bookmarkEnd w:id="57"/>
      <w:r w:rsidRPr="003C4ED9">
        <w:rPr>
          <w:color w:val="000000"/>
          <w:sz w:val="30"/>
          <w:szCs w:val="30"/>
        </w:rPr>
        <w:lastRenderedPageBreak/>
        <w:t>копии документов, подтверждающих право собственности, хозяйственного веде</w:t>
      </w:r>
      <w:r w:rsidRPr="003C4ED9">
        <w:rPr>
          <w:color w:val="000000"/>
          <w:sz w:val="30"/>
          <w:szCs w:val="30"/>
        </w:rPr>
        <w:t>ния, оперативного управления, безвозмездного пользования или аренды имущества (копии свидетельства (удостоверения) о государственной регистрации, договора аренды или безвозмездного пользования имуществом), – в случае регистрации помощи на цели, связанные с</w:t>
      </w:r>
      <w:r w:rsidRPr="003C4ED9">
        <w:rPr>
          <w:color w:val="000000"/>
          <w:sz w:val="30"/>
          <w:szCs w:val="30"/>
        </w:rPr>
        <w:t> использованием имущества;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58" w:name="a94"/>
      <w:bookmarkEnd w:id="58"/>
      <w:r w:rsidRPr="003C4ED9">
        <w:rPr>
          <w:color w:val="000000"/>
          <w:sz w:val="30"/>
          <w:szCs w:val="30"/>
        </w:rPr>
        <w:t>копия разрешительной документации на проектирование, возведение, капитальный ремонт (при необходимости получения), реконструкцию, реставрацию, благоустройство имущества (заключение государственной экспертизы, решение местного исп</w:t>
      </w:r>
      <w:r w:rsidRPr="003C4ED9">
        <w:rPr>
          <w:color w:val="000000"/>
          <w:sz w:val="30"/>
          <w:szCs w:val="30"/>
        </w:rPr>
        <w:t>олнительного и распорядительного органа, разрешение на выполнение научно-исследовательских и проектных работ на материальных историко-культурных ценностях) – в случае регистрации помощи на цели, связанные с проектированием, возведением, капитальным ремонто</w:t>
      </w:r>
      <w:r w:rsidRPr="003C4ED9">
        <w:rPr>
          <w:color w:val="000000"/>
          <w:sz w:val="30"/>
          <w:szCs w:val="30"/>
        </w:rPr>
        <w:t>м, реконструкцией, реставрацией, благоустройством имущества.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59" w:name="a47"/>
      <w:bookmarkEnd w:id="59"/>
      <w:r w:rsidRPr="003C4ED9">
        <w:rPr>
          <w:color w:val="000000"/>
          <w:sz w:val="30"/>
          <w:szCs w:val="30"/>
        </w:rPr>
        <w:t>20. Размер помощи, цели ее использования, виды и размер расходов, а также перечень вторичных (последующих) получателей указываются получателем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плане.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необходимости приобретения товаров (вып</w:t>
      </w:r>
      <w:r w:rsidRPr="003C4ED9">
        <w:rPr>
          <w:color w:val="000000"/>
          <w:sz w:val="30"/>
          <w:szCs w:val="30"/>
        </w:rPr>
        <w:t>олнения работ, оказания услуг) за счет денежных средств, зарегистрированных в качестве помощи, а также размещения помощи в виде денежных средств во вклады (депозиты) в банках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 xml:space="preserve">плане указываются цель использования приобретаемых товаров (выполняемых работ, </w:t>
      </w:r>
      <w:r w:rsidRPr="003C4ED9">
        <w:rPr>
          <w:color w:val="000000"/>
          <w:sz w:val="30"/>
          <w:szCs w:val="30"/>
        </w:rPr>
        <w:t>оказываемых услуг) и процентов, полученных от размещения денежных средств во вклады (депозиты) в банках.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60" w:name="a95"/>
      <w:bookmarkEnd w:id="60"/>
      <w:r w:rsidRPr="003C4ED9">
        <w:rPr>
          <w:color w:val="000000"/>
          <w:sz w:val="30"/>
          <w:szCs w:val="30"/>
        </w:rPr>
        <w:t>21. Документы, указанные в пункте 19 настоящего Положения, при их составлении отправителем на иностранном языке сопровождаются переводом на один из гос</w:t>
      </w:r>
      <w:r w:rsidRPr="003C4ED9">
        <w:rPr>
          <w:color w:val="000000"/>
          <w:sz w:val="30"/>
          <w:szCs w:val="30"/>
        </w:rPr>
        <w:t>ударственных языков Республики Беларусь. Верность перевода должна быть засвидетельствована руководителем юридического лица – получателя, индивидуальным предпринимателем – получателем.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61" w:name="a96"/>
      <w:bookmarkEnd w:id="61"/>
      <w:r w:rsidRPr="003C4ED9">
        <w:rPr>
          <w:color w:val="000000"/>
          <w:sz w:val="30"/>
          <w:szCs w:val="30"/>
        </w:rPr>
        <w:t>Копии документов, прилагаемые к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заявлению, заверяются получателем (руков</w:t>
      </w:r>
      <w:r w:rsidRPr="003C4ED9">
        <w:rPr>
          <w:color w:val="000000"/>
          <w:sz w:val="30"/>
          <w:szCs w:val="30"/>
        </w:rPr>
        <w:t>одителем получателя – юридического лица) без нотариального засвидетельствования.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62" w:name="a20"/>
      <w:bookmarkEnd w:id="62"/>
      <w:r w:rsidRPr="003C4ED9">
        <w:rPr>
          <w:color w:val="000000"/>
          <w:sz w:val="30"/>
          <w:szCs w:val="30"/>
        </w:rPr>
        <w:t>22. При представлении получателем документов, не соответствующих требованиям настоящего Положения, а также имеющих признаки подложных, поддельных или недействительных документ</w:t>
      </w:r>
      <w:r w:rsidRPr="003C4ED9">
        <w:rPr>
          <w:color w:val="000000"/>
          <w:sz w:val="30"/>
          <w:szCs w:val="30"/>
        </w:rPr>
        <w:t>ов, либо в случае расхождения указанных в них сведений, непредставления документов, предусмотренных в пункте 19 настоящего Положения, Департамент отказывает в рассмотрении заявления.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Об отказе в рассмотрении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Департамент уведомляет заявителя в пис</w:t>
      </w:r>
      <w:r w:rsidRPr="003C4ED9">
        <w:rPr>
          <w:color w:val="000000"/>
          <w:sz w:val="30"/>
          <w:szCs w:val="30"/>
        </w:rPr>
        <w:t xml:space="preserve">ьменной форме в течение пяти рабочих дней со дня </w:t>
      </w:r>
      <w:r w:rsidRPr="003C4ED9">
        <w:rPr>
          <w:color w:val="000000"/>
          <w:sz w:val="30"/>
          <w:szCs w:val="30"/>
        </w:rPr>
        <w:lastRenderedPageBreak/>
        <w:t xml:space="preserve">поступления заявления с указанием причин принятия такого решения, и ему возвращаются оригиналы документов, приложенных к заявлению, за исключением документов, представленных в Департамент в виде электронных </w:t>
      </w:r>
      <w:r w:rsidRPr="003C4ED9">
        <w:rPr>
          <w:color w:val="000000"/>
          <w:sz w:val="30"/>
          <w:szCs w:val="30"/>
        </w:rPr>
        <w:t>документов или электронных копий документов на бумажном носителе.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Получатель устраняет причины, послужившие основанием для отказа в рассмотрении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заявления, и повторно не позднее 15 рабочих дней после получения уведомления Департамента обращается в Департам</w:t>
      </w:r>
      <w:r w:rsidRPr="003C4ED9">
        <w:rPr>
          <w:color w:val="000000"/>
          <w:sz w:val="30"/>
          <w:szCs w:val="30"/>
        </w:rPr>
        <w:t>ент за регистрацией помощи.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63" w:name="a7"/>
      <w:bookmarkEnd w:id="63"/>
      <w:r w:rsidRPr="003C4ED9">
        <w:rPr>
          <w:color w:val="000000"/>
          <w:sz w:val="30"/>
          <w:szCs w:val="30"/>
        </w:rPr>
        <w:t xml:space="preserve">23. При необходимости Департамент вправе запросить у государственных органов и иных организаций сведения (документы), необходимые для уточнения или проверки представленной получателем информации, регистрации помощи, определения </w:t>
      </w:r>
      <w:r w:rsidRPr="003C4ED9">
        <w:rPr>
          <w:color w:val="000000"/>
          <w:sz w:val="30"/>
          <w:szCs w:val="30"/>
        </w:rPr>
        <w:t>целей ее использования, в том числе содержащиеся в информационных ресурсах (системах).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64" w:name="a150"/>
      <w:bookmarkEnd w:id="64"/>
      <w:r w:rsidRPr="003C4ED9">
        <w:rPr>
          <w:color w:val="000000"/>
          <w:sz w:val="30"/>
          <w:szCs w:val="30"/>
        </w:rPr>
        <w:t>Сведения (документы), предусмотренные в части первой настоящего пункта, безвозмездно представляются государственными органами и иными организациями в течение трех рабочи</w:t>
      </w:r>
      <w:r w:rsidRPr="003C4ED9">
        <w:rPr>
          <w:color w:val="000000"/>
          <w:sz w:val="30"/>
          <w:szCs w:val="30"/>
        </w:rPr>
        <w:t>х дней со дня получения запроса Департамента.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необходимости осуществления дополнительной проверки срок представления сведений (документов), указанных в части первой настоящего пункта, согласовывается с Департаментом.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65" w:name="a98"/>
      <w:bookmarkEnd w:id="65"/>
      <w:r w:rsidRPr="003C4ED9">
        <w:rPr>
          <w:color w:val="000000"/>
          <w:sz w:val="30"/>
          <w:szCs w:val="30"/>
        </w:rPr>
        <w:t>24.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Заявление без освобождения помо</w:t>
      </w:r>
      <w:r w:rsidRPr="003C4ED9">
        <w:rPr>
          <w:color w:val="000000"/>
          <w:sz w:val="30"/>
          <w:szCs w:val="30"/>
        </w:rPr>
        <w:t>щи от налогов, сборов (пошлин), направляемой на цели, предусмотренные в абзацах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втором–четырнадцатом части первой пункта 1 Декрета, и прилагаемые к нему документы рассматриваются и регистрация (отказ в регистрации) помощи осуществляется Департаментом в теч</w:t>
      </w:r>
      <w:r w:rsidRPr="003C4ED9">
        <w:rPr>
          <w:color w:val="000000"/>
          <w:sz w:val="30"/>
          <w:szCs w:val="30"/>
        </w:rPr>
        <w:t>ение 10 рабочих дней со дня поступления заявления и документов.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66" w:name="a15"/>
      <w:bookmarkEnd w:id="66"/>
      <w:r w:rsidRPr="003C4ED9">
        <w:rPr>
          <w:color w:val="000000"/>
          <w:sz w:val="30"/>
          <w:szCs w:val="30"/>
        </w:rPr>
        <w:t>Департамент отказывает в регистрации помощи, направляемой на цели, предусмотренные в абзацах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втором–четырнадцатом части первой пункта 1 Декрета, в случаях, предусмотренных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 xml:space="preserve">пункте 3 Декрета, </w:t>
      </w:r>
      <w:r w:rsidRPr="003C4ED9">
        <w:rPr>
          <w:color w:val="000000"/>
          <w:sz w:val="30"/>
          <w:szCs w:val="30"/>
        </w:rPr>
        <w:t>а также по результатам анализа поступивших сведений (документов), предусмотренных в части первой пункта 23.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67" w:name="a156"/>
      <w:bookmarkEnd w:id="67"/>
      <w:r w:rsidRPr="003C4ED9">
        <w:rPr>
          <w:color w:val="000000"/>
          <w:sz w:val="30"/>
          <w:szCs w:val="30"/>
        </w:rPr>
        <w:t>25.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Заявление о регистрации помощи, направляемой на цели, не предусмотренные в абзацах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втором–четырнадцатом части первой пункта 1 Декрета, и прилага</w:t>
      </w:r>
      <w:r w:rsidRPr="003C4ED9">
        <w:rPr>
          <w:color w:val="000000"/>
          <w:sz w:val="30"/>
          <w:szCs w:val="30"/>
        </w:rPr>
        <w:t>емые к нему документы в течение пяти рабочих дней, следующих за днем их поступления в Департамент, а в случаях, предусмотренных в части первой пункта 23 настоящего Положения, – в течение двух рабочих дней, следующих за днем получения необходимых сведений (</w:t>
      </w:r>
      <w:r w:rsidRPr="003C4ED9">
        <w:rPr>
          <w:color w:val="000000"/>
          <w:sz w:val="30"/>
          <w:szCs w:val="30"/>
        </w:rPr>
        <w:t>документов), вносятся Департаментом на рассмотрение Межведомственной комиссии.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Регистрация помощи, направляемой на цели, не предусмотренные в абзацах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втором–четырнадцатом части первой пункта 1 Декрета, осуществляется Департаментом в </w:t>
      </w:r>
      <w:r w:rsidRPr="003C4ED9">
        <w:rPr>
          <w:color w:val="000000"/>
          <w:sz w:val="30"/>
          <w:szCs w:val="30"/>
        </w:rPr>
        <w:t>течение одного рабочего дня, следующего за днем принятия Межведомственной комиссией решения об их согласовании.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 результатам рассмотрения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Межведомственная комиссия отказывает в согласовании целей использования помощи в случаях нарушения требова</w:t>
      </w:r>
      <w:r w:rsidRPr="003C4ED9">
        <w:rPr>
          <w:color w:val="000000"/>
          <w:sz w:val="30"/>
          <w:szCs w:val="30"/>
        </w:rPr>
        <w:t>ний, предусмотренных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пункте 2 Декрета, и в иных случаях, определенных законодательными актами.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принятии Межведомственной комиссией решения об отказе в согласовании целей использования помощи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заявление оставляется Департаментом без удовлетворения.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68" w:name="a27"/>
      <w:bookmarkEnd w:id="68"/>
      <w:r w:rsidRPr="003C4ED9">
        <w:rPr>
          <w:color w:val="000000"/>
          <w:sz w:val="30"/>
          <w:szCs w:val="30"/>
        </w:rPr>
        <w:t>26.</w:t>
      </w:r>
      <w:r w:rsidRPr="003C4ED9">
        <w:rPr>
          <w:color w:val="000000"/>
          <w:sz w:val="30"/>
          <w:szCs w:val="30"/>
        </w:rPr>
        <w:t> Департамент в течение одного рабочего дня, следующего за днем регистрации (отказа в регистрации) помощи, уведомляет получателя в письменной форме о регистрации (отказе в регистрации) помощи и размере платы за регистрацию помощи.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Решения Департамента об ос</w:t>
      </w:r>
      <w:r w:rsidRPr="003C4ED9">
        <w:rPr>
          <w:color w:val="000000"/>
          <w:sz w:val="30"/>
          <w:szCs w:val="30"/>
        </w:rPr>
        <w:t>тавлении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заявлений без удовлетворения и соответствующие решения Межведомственной комиссии доводятся Департаментом до сведения заявителя в письменной форме в течение двух рабочих дней, следующих за днем принятия решений Межведомственной комиссии.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69" w:name="a100"/>
      <w:bookmarkEnd w:id="69"/>
      <w:r w:rsidRPr="003C4ED9">
        <w:rPr>
          <w:color w:val="000000"/>
          <w:sz w:val="30"/>
          <w:szCs w:val="30"/>
        </w:rPr>
        <w:t>27. При ос</w:t>
      </w:r>
      <w:r w:rsidRPr="003C4ED9">
        <w:rPr>
          <w:color w:val="000000"/>
          <w:sz w:val="30"/>
          <w:szCs w:val="30"/>
        </w:rPr>
        <w:t>тавлении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без удовлетворения (отказе в регистрации) помощь, полученная: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виде имущества, подлежит возврату отправителю;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виде товаров (в том числе от анонимного жертвователя), подлежит возврату отправителю и (или) в отношении ее совершаются дейс</w:t>
      </w:r>
      <w:r w:rsidRPr="003C4ED9">
        <w:rPr>
          <w:color w:val="000000"/>
          <w:sz w:val="30"/>
          <w:szCs w:val="30"/>
        </w:rPr>
        <w:t>твия, предусмотренные регулирующими таможенные правоотношения международными договорами и актами, составляющими право ЕАЭС, и (или) законодательством Республики Беларусь. При этом Департамент в течение пяти рабочих дней со дня принятия решения об оставлени</w:t>
      </w:r>
      <w:r w:rsidRPr="003C4ED9">
        <w:rPr>
          <w:color w:val="000000"/>
          <w:sz w:val="30"/>
          <w:szCs w:val="30"/>
        </w:rPr>
        <w:t>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без удовлетворения (отказе в регистрации) информирует об этом Государственный таможенный комитет. Государственный таможенный комитет в течение пяти рабочих дней после помещения товара под одну из таможенных процедур информирует об этом Департам</w:t>
      </w:r>
      <w:r w:rsidRPr="003C4ED9">
        <w:rPr>
          <w:color w:val="000000"/>
          <w:sz w:val="30"/>
          <w:szCs w:val="30"/>
        </w:rPr>
        <w:t>ент;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виде денежных средств, подлежит возврату получателем отправителю, а полученная от иностранного анонимного жертвователя, – перечисляется получателем в республиканский бюджет. При этом Департамент в течение пяти рабочих дней со дня принятия решения об</w:t>
      </w:r>
      <w:r w:rsidRPr="003C4ED9">
        <w:rPr>
          <w:color w:val="000000"/>
          <w:sz w:val="30"/>
          <w:szCs w:val="30"/>
        </w:rPr>
        <w:t> отказе в удовлетворении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(об отказе в регистрации) информирует об этом банк, в котором получателем открыт благотворительный счет.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70" w:name="a21"/>
      <w:bookmarkEnd w:id="70"/>
      <w:r w:rsidRPr="003C4ED9">
        <w:rPr>
          <w:color w:val="000000"/>
          <w:sz w:val="30"/>
          <w:szCs w:val="30"/>
        </w:rPr>
        <w:lastRenderedPageBreak/>
        <w:t>28. Регистрация помощи подтверждается выдачей Департаментом получателям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 о регистрации иностранной безв</w:t>
      </w:r>
      <w:r w:rsidRPr="003C4ED9">
        <w:rPr>
          <w:color w:val="000000"/>
          <w:sz w:val="30"/>
          <w:szCs w:val="30"/>
        </w:rPr>
        <w:t>озмездной помощи по форме, установленной Управлением делами Президента Республики Беларусь (далее, если не указано иное, – удостоверение).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71" w:name="a8"/>
      <w:bookmarkEnd w:id="71"/>
      <w:r w:rsidRPr="003C4ED9">
        <w:rPr>
          <w:color w:val="000000"/>
          <w:sz w:val="30"/>
          <w:szCs w:val="30"/>
        </w:rPr>
        <w:t>К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удостоверению прилагаются в одном экземпляре ранее поступившие в Департамент от получателей: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план;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документ, подтве</w:t>
      </w:r>
      <w:r w:rsidRPr="003C4ED9">
        <w:rPr>
          <w:color w:val="000000"/>
          <w:sz w:val="30"/>
          <w:szCs w:val="30"/>
        </w:rPr>
        <w:t>рждающий внесение (перечисление) денежных средств на благотворительный счет, – при регистрации помощи в виде денежных средств;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акт приемки (при его наличии) – при регистрации помощи в виде товаров;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копия документа, подтверждающего отправление (предоставлен</w:t>
      </w:r>
      <w:r w:rsidRPr="003C4ED9">
        <w:rPr>
          <w:color w:val="000000"/>
          <w:sz w:val="30"/>
          <w:szCs w:val="30"/>
        </w:rPr>
        <w:t>ие) товаров получателю, с указанием наименования, количества, стоимости товаров и целей их использования – при регистрации помощи в виде товаров до ее ввоза в Республику Беларусь.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На документах, указанных в части второй настоящего пункта, проставляется шта</w:t>
      </w:r>
      <w:r w:rsidRPr="003C4ED9">
        <w:rPr>
          <w:color w:val="000000"/>
          <w:sz w:val="30"/>
          <w:szCs w:val="30"/>
        </w:rPr>
        <w:t>мп Департамента с указанием номера и даты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к которому они прилагаются.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72" w:name="a101"/>
      <w:bookmarkEnd w:id="72"/>
      <w:r w:rsidRPr="003C4ED9">
        <w:rPr>
          <w:color w:val="000000"/>
          <w:sz w:val="30"/>
          <w:szCs w:val="30"/>
        </w:rPr>
        <w:t xml:space="preserve">Удостоверение с приложением документов, указанных в части второй настоящего пункта, в течение двух рабочих дней, следующих за днем поступления платы за регистрацию помощи </w:t>
      </w:r>
      <w:r w:rsidRPr="003C4ED9">
        <w:rPr>
          <w:color w:val="000000"/>
          <w:sz w:val="30"/>
          <w:szCs w:val="30"/>
        </w:rPr>
        <w:t>на текущий (расчетный) банковский счет Департамента, отправляется получателю по почте заказным письмом либо выдается: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индивидуальному предпринимателю – при предъявлении документа, удостоверяющего личность;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руководителю юридического лица – при предъявлении </w:t>
      </w:r>
      <w:r w:rsidRPr="003C4ED9">
        <w:rPr>
          <w:color w:val="000000"/>
          <w:sz w:val="30"/>
          <w:szCs w:val="30"/>
        </w:rPr>
        <w:t>документов, подтверждающих служебное положение руководителя юридического лица, а также удостоверяющих его личность;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представителю получателя – при предъявлении документа, удостоверяющего личность, и доверенности на получение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 с прилагаемыми к </w:t>
      </w:r>
      <w:r w:rsidRPr="003C4ED9">
        <w:rPr>
          <w:color w:val="000000"/>
          <w:sz w:val="30"/>
          <w:szCs w:val="30"/>
        </w:rPr>
        <w:t>нему документами.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73" w:name="a39"/>
      <w:bookmarkEnd w:id="73"/>
      <w:r w:rsidRPr="003C4ED9">
        <w:rPr>
          <w:color w:val="000000"/>
          <w:sz w:val="30"/>
          <w:szCs w:val="30"/>
        </w:rPr>
        <w:t>ГЛАВА 5</w:t>
      </w:r>
      <w:r w:rsidRPr="003C4ED9">
        <w:rPr>
          <w:color w:val="000000"/>
          <w:sz w:val="30"/>
          <w:szCs w:val="30"/>
        </w:rPr>
        <w:br/>
        <w:t>ПОРЯДОК РЕГИСТРАЦИИ ПОМОЩИ ПО ЗАЯВЛЕНИЯМ ЮРИДИЧЕСКИХ ЛИЦ, ИНДИВИДУАЛЬНЫХ ПРЕДПРИНИМАТЕЛЕЙ С ОСВОБОЖДЕНИЕМ ОТ НАЛОГОВ, СБОРОВ (ПОШЛИН)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74" w:name="a18"/>
      <w:bookmarkEnd w:id="74"/>
      <w:r w:rsidRPr="003C4ED9">
        <w:rPr>
          <w:color w:val="000000"/>
          <w:sz w:val="30"/>
          <w:szCs w:val="30"/>
        </w:rPr>
        <w:t>29. Ходатайство юридического лица, индивидуального предпринимателя об освобождении помощи от нал</w:t>
      </w:r>
      <w:r w:rsidRPr="003C4ED9">
        <w:rPr>
          <w:color w:val="000000"/>
          <w:sz w:val="30"/>
          <w:szCs w:val="30"/>
        </w:rPr>
        <w:t>огов, сборов (пошлин) указывается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заявлении. К такому заявлению дополнительно к документам, предусмотренным в пункте 19 настоящего Положения, прилагается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 xml:space="preserve">заключение компетентного органа о целесообразности </w:t>
      </w:r>
      <w:r w:rsidRPr="003C4ED9">
        <w:rPr>
          <w:color w:val="000000"/>
          <w:sz w:val="30"/>
          <w:szCs w:val="30"/>
        </w:rPr>
        <w:lastRenderedPageBreak/>
        <w:t>освобождения иностранной безвозмездной помощи от </w:t>
      </w:r>
      <w:r w:rsidRPr="003C4ED9">
        <w:rPr>
          <w:color w:val="000000"/>
          <w:sz w:val="30"/>
          <w:szCs w:val="30"/>
        </w:rPr>
        <w:t>налогов, сборов (пошлин) по форме, установленной Управлением делами Президента Республики Беларусь (далее – заключение)*.</w:t>
      </w:r>
    </w:p>
    <w:p w:rsidR="00000000" w:rsidRPr="003C4ED9" w:rsidRDefault="00601C6D" w:rsidP="003C4ED9">
      <w:pPr>
        <w:pStyle w:val="snoskiline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______________________________</w:t>
      </w:r>
    </w:p>
    <w:p w:rsidR="00000000" w:rsidRPr="003C4ED9" w:rsidRDefault="00601C6D" w:rsidP="003C4ED9">
      <w:pPr>
        <w:pStyle w:val="snoski"/>
        <w:spacing w:before="0" w:after="0"/>
        <w:rPr>
          <w:color w:val="000000"/>
          <w:sz w:val="30"/>
          <w:szCs w:val="30"/>
        </w:rPr>
      </w:pPr>
      <w:bookmarkStart w:id="75" w:name="a32"/>
      <w:bookmarkEnd w:id="75"/>
      <w:r w:rsidRPr="003C4ED9">
        <w:rPr>
          <w:color w:val="000000"/>
          <w:sz w:val="30"/>
          <w:szCs w:val="30"/>
        </w:rPr>
        <w:t>*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Заключение не требуется в отношении помощи, получаемой республиканскими органами государственного упр</w:t>
      </w:r>
      <w:r w:rsidRPr="003C4ED9">
        <w:rPr>
          <w:color w:val="000000"/>
          <w:sz w:val="30"/>
          <w:szCs w:val="30"/>
        </w:rPr>
        <w:t>авления, иными организациями, подчиненными Правительству Республики Беларусь, Уполномоченным по делам религий и национальностей, государственными органами и организациями, подчиненными (подотчетными) Президенту Республики Беларусь, Палатой представителей Н</w:t>
      </w:r>
      <w:r w:rsidRPr="003C4ED9">
        <w:rPr>
          <w:color w:val="000000"/>
          <w:sz w:val="30"/>
          <w:szCs w:val="30"/>
        </w:rPr>
        <w:t>ационального собрания Республики Беларусь, Советом Республики Национального собрания Республики Беларусь, Конституционным Судом Республики Беларусь, Верховным Судом Республики Беларусь, Генеральной прокуратурой, областными (Минским городским) исполнительны</w:t>
      </w:r>
      <w:r w:rsidRPr="003C4ED9">
        <w:rPr>
          <w:color w:val="000000"/>
          <w:sz w:val="30"/>
          <w:szCs w:val="30"/>
        </w:rPr>
        <w:t>ми комитетами.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76" w:name="a23"/>
      <w:bookmarkEnd w:id="76"/>
      <w:r w:rsidRPr="003C4ED9">
        <w:rPr>
          <w:color w:val="000000"/>
          <w:sz w:val="30"/>
          <w:szCs w:val="30"/>
        </w:rPr>
        <w:t>30.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Заключения выдаются: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77" w:name="a157"/>
      <w:bookmarkEnd w:id="77"/>
      <w:r w:rsidRPr="003C4ED9">
        <w:rPr>
          <w:color w:val="000000"/>
          <w:sz w:val="30"/>
          <w:szCs w:val="30"/>
        </w:rPr>
        <w:t>республиканскими органами государственного управления, иными организациями, подчиненными Правительству Республики Беларусь, Уполномоченным по делам религий и национальностей, государственными органами и организациями</w:t>
      </w:r>
      <w:r w:rsidRPr="003C4ED9">
        <w:rPr>
          <w:color w:val="000000"/>
          <w:sz w:val="30"/>
          <w:szCs w:val="30"/>
        </w:rPr>
        <w:t>, подчиненными (подотчетными) Президенту Республики Беларусь, которые реализуют государственную политику в сфере заявленных получателем целей использования помощи или ее основной части (более 50 процентов), – в отношении помощи, общий размер (стоимость) ко</w:t>
      </w:r>
      <w:r w:rsidRPr="003C4ED9">
        <w:rPr>
          <w:color w:val="000000"/>
          <w:sz w:val="30"/>
          <w:szCs w:val="30"/>
        </w:rPr>
        <w:t>торой составляет более 10 000 базовых величин на дату ее поступления или использование которой осуществляется на территории нескольких областей (г. Минска);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78" w:name="a105"/>
      <w:bookmarkEnd w:id="78"/>
      <w:r w:rsidRPr="003C4ED9">
        <w:rPr>
          <w:color w:val="000000"/>
          <w:sz w:val="30"/>
          <w:szCs w:val="30"/>
        </w:rPr>
        <w:t xml:space="preserve">областными (Минским городским) исполнительными комитетами – в отношении помощи, размер (стоимость) </w:t>
      </w:r>
      <w:r w:rsidRPr="003C4ED9">
        <w:rPr>
          <w:color w:val="000000"/>
          <w:sz w:val="30"/>
          <w:szCs w:val="30"/>
        </w:rPr>
        <w:t>которой составляет от 5000 до 10 000 базовых величин включительно на дату ее поступления или использование которой осуществляется на территории нескольких административно-территориальных единиц соответствующей области (районов г. Минска);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79" w:name="a106"/>
      <w:bookmarkEnd w:id="79"/>
      <w:r w:rsidRPr="003C4ED9">
        <w:rPr>
          <w:color w:val="000000"/>
          <w:sz w:val="30"/>
          <w:szCs w:val="30"/>
        </w:rPr>
        <w:t>районными (городс</w:t>
      </w:r>
      <w:r w:rsidRPr="003C4ED9">
        <w:rPr>
          <w:color w:val="000000"/>
          <w:sz w:val="30"/>
          <w:szCs w:val="30"/>
        </w:rPr>
        <w:t>кими) исполнительными комитетами, местными администрациями районов в городах, на территории которых используется помощь, – в отношении помощи, размер (стоимость) которой составляет менее 5000 базовых величин на дату ее поступления;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80" w:name="a107"/>
      <w:bookmarkEnd w:id="80"/>
      <w:r w:rsidRPr="003C4ED9">
        <w:rPr>
          <w:color w:val="000000"/>
          <w:sz w:val="30"/>
          <w:szCs w:val="30"/>
        </w:rPr>
        <w:t>Верховным Судом Республики Беларусь – в отношении помощи, полученной судами;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81" w:name="a108"/>
      <w:bookmarkEnd w:id="81"/>
      <w:r w:rsidRPr="003C4ED9">
        <w:rPr>
          <w:color w:val="000000"/>
          <w:sz w:val="30"/>
          <w:szCs w:val="30"/>
        </w:rPr>
        <w:t>Генеральной прокуратурой – в отношении помощи, полученной органами прокуратуры.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82" w:name="a9"/>
      <w:bookmarkEnd w:id="82"/>
      <w:r w:rsidRPr="003C4ED9">
        <w:rPr>
          <w:color w:val="000000"/>
          <w:sz w:val="30"/>
          <w:szCs w:val="30"/>
        </w:rPr>
        <w:lastRenderedPageBreak/>
        <w:t>31.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Заключение выдается компетентным органом по обращению, поступившему от получателя, к которому п</w:t>
      </w:r>
      <w:r w:rsidRPr="003C4ED9">
        <w:rPr>
          <w:color w:val="000000"/>
          <w:sz w:val="30"/>
          <w:szCs w:val="30"/>
        </w:rPr>
        <w:t>рилагаются: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83" w:name="a109"/>
      <w:bookmarkEnd w:id="83"/>
      <w:r w:rsidRPr="003C4ED9">
        <w:rPr>
          <w:color w:val="000000"/>
          <w:sz w:val="30"/>
          <w:szCs w:val="30"/>
        </w:rPr>
        <w:t>копия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плана;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84" w:name="a110"/>
      <w:bookmarkEnd w:id="84"/>
      <w:r w:rsidRPr="003C4ED9">
        <w:rPr>
          <w:color w:val="000000"/>
          <w:sz w:val="30"/>
          <w:szCs w:val="30"/>
        </w:rPr>
        <w:t>копия гуманитарного проекта (при его наличии);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85" w:name="a111"/>
      <w:bookmarkEnd w:id="85"/>
      <w:r w:rsidRPr="003C4ED9">
        <w:rPr>
          <w:color w:val="000000"/>
          <w:sz w:val="30"/>
          <w:szCs w:val="30"/>
        </w:rPr>
        <w:t>копия документа о предоставлении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86" w:name="a112"/>
      <w:bookmarkEnd w:id="86"/>
      <w:r w:rsidRPr="003C4ED9">
        <w:rPr>
          <w:color w:val="000000"/>
          <w:sz w:val="30"/>
          <w:szCs w:val="30"/>
        </w:rPr>
        <w:t>сведения о содержании информации на бумажных (книги, брошюры, плакаты, иная печатная продукция) или электронных носителях – в случае использова</w:t>
      </w:r>
      <w:r w:rsidRPr="003C4ED9">
        <w:rPr>
          <w:color w:val="000000"/>
          <w:sz w:val="30"/>
          <w:szCs w:val="30"/>
        </w:rPr>
        <w:t>ния помощи для подготовки информации на бумажных или электронных носителях;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87" w:name="a113"/>
      <w:bookmarkEnd w:id="87"/>
      <w:r w:rsidRPr="003C4ED9">
        <w:rPr>
          <w:color w:val="000000"/>
          <w:sz w:val="30"/>
          <w:szCs w:val="30"/>
        </w:rPr>
        <w:t>копии документов, подтверждающих проведение мероприятия (соревнования, конференции, семинара, конгресса), плана его проведения и сметы расходов, сведения о лицах, участвующих в дан</w:t>
      </w:r>
      <w:r w:rsidRPr="003C4ED9">
        <w:rPr>
          <w:color w:val="000000"/>
          <w:sz w:val="30"/>
          <w:szCs w:val="30"/>
        </w:rPr>
        <w:t>ном мероприятии, – в случае использования помощи на проведение мероприятия;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88" w:name="a114"/>
      <w:bookmarkEnd w:id="88"/>
      <w:r w:rsidRPr="003C4ED9">
        <w:rPr>
          <w:color w:val="000000"/>
          <w:sz w:val="30"/>
          <w:szCs w:val="30"/>
        </w:rPr>
        <w:t>копия документа, подтверждающего внесение (перечисление) денежных средств на благотворительный счет, – в отношении денежных средств;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89" w:name="a115"/>
      <w:bookmarkEnd w:id="89"/>
      <w:r w:rsidRPr="003C4ED9">
        <w:rPr>
          <w:color w:val="000000"/>
          <w:sz w:val="30"/>
          <w:szCs w:val="30"/>
        </w:rPr>
        <w:t>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акта приемки (при его составлении) и доку</w:t>
      </w:r>
      <w:r w:rsidRPr="003C4ED9">
        <w:rPr>
          <w:color w:val="000000"/>
          <w:sz w:val="30"/>
          <w:szCs w:val="30"/>
        </w:rPr>
        <w:t>ментов, согласно которым товары ввозились (приобретались), либо акта приемки-передачи или иного аналогичного документа о непосредственной передаче помощи в виде товаров с указанием наименования, количества и стоимости товаров – в отношении товаров;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90" w:name="a116"/>
      <w:bookmarkEnd w:id="90"/>
      <w:r w:rsidRPr="003C4ED9">
        <w:rPr>
          <w:color w:val="000000"/>
          <w:sz w:val="30"/>
          <w:szCs w:val="30"/>
        </w:rPr>
        <w:t>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с</w:t>
      </w:r>
      <w:r w:rsidRPr="003C4ED9">
        <w:rPr>
          <w:color w:val="000000"/>
          <w:sz w:val="30"/>
          <w:szCs w:val="30"/>
        </w:rPr>
        <w:t>видетельства о регистрации транспортного средства (технический паспорт), документа, удостоверяющего соответствие транспортного средства (шасси транспортного средства) требованиям технического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регламента Таможенного союза «О безопасности колесных транспортн</w:t>
      </w:r>
      <w:r w:rsidRPr="003C4ED9">
        <w:rPr>
          <w:color w:val="000000"/>
          <w:sz w:val="30"/>
          <w:szCs w:val="30"/>
        </w:rPr>
        <w:t>ых средств» (ТР ТС 018/2011) (при наличии таких документов), – в случае регистрации транспортного средства в качестве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91" w:name="a117"/>
      <w:bookmarkEnd w:id="91"/>
      <w:r w:rsidRPr="003C4ED9">
        <w:rPr>
          <w:color w:val="000000"/>
          <w:sz w:val="30"/>
          <w:szCs w:val="30"/>
        </w:rPr>
        <w:t xml:space="preserve">копия разрешительной документации на проектирование, возведение, капитальный ремонт (при необходимости получения), реконструкцию, </w:t>
      </w:r>
      <w:r w:rsidRPr="003C4ED9">
        <w:rPr>
          <w:color w:val="000000"/>
          <w:sz w:val="30"/>
          <w:szCs w:val="30"/>
        </w:rPr>
        <w:t>реставрацию, благоустройство имущества (заключение государственной экспертизы, решение местного исполнительного и распорядительного органа, разрешение на выполнение научно-исследовательских и проектных работ на материальных историко-культурных ценностях) –</w:t>
      </w:r>
      <w:r w:rsidRPr="003C4ED9">
        <w:rPr>
          <w:color w:val="000000"/>
          <w:sz w:val="30"/>
          <w:szCs w:val="30"/>
        </w:rPr>
        <w:t xml:space="preserve"> в случае регистрации помощи на цели, связанные с проектированием, возведением, капитальным ремонтом, реконструкцией, реставрацией, благоустройством имущества;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92" w:name="a118"/>
      <w:bookmarkEnd w:id="92"/>
      <w:r w:rsidRPr="003C4ED9">
        <w:rPr>
          <w:color w:val="000000"/>
          <w:sz w:val="30"/>
          <w:szCs w:val="30"/>
        </w:rPr>
        <w:t>информация об ожидаемой экономической и (или) социальной эффективности использования помощи – от</w:t>
      </w:r>
      <w:r w:rsidRPr="003C4ED9">
        <w:rPr>
          <w:color w:val="000000"/>
          <w:sz w:val="30"/>
          <w:szCs w:val="30"/>
        </w:rPr>
        <w:t>дельно в отношении каждой цели ее использования.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93" w:name="a119"/>
      <w:bookmarkEnd w:id="93"/>
      <w:r w:rsidRPr="003C4ED9">
        <w:rPr>
          <w:color w:val="000000"/>
          <w:sz w:val="30"/>
          <w:szCs w:val="30"/>
        </w:rPr>
        <w:lastRenderedPageBreak/>
        <w:t>Документы, указанные в части первой настоящего пункта, при их составлении отправителем на иностранном языке сопровождаются переводом на один из государственных языков Республики Беларусь. Верность перевода д</w:t>
      </w:r>
      <w:r w:rsidRPr="003C4ED9">
        <w:rPr>
          <w:color w:val="000000"/>
          <w:sz w:val="30"/>
          <w:szCs w:val="30"/>
        </w:rPr>
        <w:t>олжна быть засвидетельствована руководителем юридического лица – получателя, индивидуальным предпринимателем – получателем.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94" w:name="a120"/>
      <w:bookmarkEnd w:id="94"/>
      <w:r w:rsidRPr="003C4ED9">
        <w:rPr>
          <w:color w:val="000000"/>
          <w:sz w:val="30"/>
          <w:szCs w:val="30"/>
        </w:rPr>
        <w:t>Копии документов, прилагаемые к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заявлению, заверяются получателем (руководителем получателя – юридического лица) без нотариального з</w:t>
      </w:r>
      <w:r w:rsidRPr="003C4ED9">
        <w:rPr>
          <w:color w:val="000000"/>
          <w:sz w:val="30"/>
          <w:szCs w:val="30"/>
        </w:rPr>
        <w:t>асвидетельствования.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95" w:name="a121"/>
      <w:bookmarkEnd w:id="95"/>
      <w:r w:rsidRPr="003C4ED9">
        <w:rPr>
          <w:color w:val="000000"/>
          <w:sz w:val="30"/>
          <w:szCs w:val="30"/>
        </w:rPr>
        <w:t>32. Документы, предусмотренные в части первой пункта 31 настоящего Положения, рассматриваются компетентным органом согласно следующим критериям: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соответствие заявленных целей использования помощи национальным интересам, государственным</w:t>
      </w:r>
      <w:r w:rsidRPr="003C4ED9">
        <w:rPr>
          <w:color w:val="000000"/>
          <w:sz w:val="30"/>
          <w:szCs w:val="30"/>
        </w:rPr>
        <w:t xml:space="preserve"> программам, перспективам развития, планам и стратегиям, а также законодательству и международным обязательствам Республики Беларусь;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возможные результаты использования помощи для развития определенной сферы, а также социально-экономического развития Респу</w:t>
      </w:r>
      <w:r w:rsidRPr="003C4ED9">
        <w:rPr>
          <w:color w:val="000000"/>
          <w:sz w:val="30"/>
          <w:szCs w:val="30"/>
        </w:rPr>
        <w:t>блики Беларусь или ее отдельной административно-территориальной единицы;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возможные расходы средств республиканского и (или) местного бюджетов, связанные с использованием помощи, и их соотношение с размером (стоимостью) поступившей помощи.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33. При необходим</w:t>
      </w:r>
      <w:r w:rsidRPr="003C4ED9">
        <w:rPr>
          <w:color w:val="000000"/>
          <w:sz w:val="30"/>
          <w:szCs w:val="30"/>
        </w:rPr>
        <w:t>ости республиканские органы государственного управления, иные организации, подчиненные Правительству Республики Беларусь, Уполномоченный по делам религий и национальностей, государственные органы и организации, подчиненные (подотчетные) Президенту Республи</w:t>
      </w:r>
      <w:r w:rsidRPr="003C4ED9">
        <w:rPr>
          <w:color w:val="000000"/>
          <w:sz w:val="30"/>
          <w:szCs w:val="30"/>
        </w:rPr>
        <w:t>ки Беларусь, Верховный Суд Республики Беларусь, Генеральная прокуратура вправе затребовать у областных (Минского городского) исполнительных комитетов, на территории которых осуществляется использование помощи, информацию о возможных результатах использован</w:t>
      </w:r>
      <w:r w:rsidRPr="003C4ED9">
        <w:rPr>
          <w:color w:val="000000"/>
          <w:sz w:val="30"/>
          <w:szCs w:val="30"/>
        </w:rPr>
        <w:t>ия помощи для развития соответствующей административно-территориальной единицы и расходах местного бюджета, связанных с использованием помощи, с указанием ожидаемой экономической и (или) социальной эффективности.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96" w:name="a123"/>
      <w:bookmarkEnd w:id="96"/>
      <w:r w:rsidRPr="003C4ED9">
        <w:rPr>
          <w:color w:val="000000"/>
          <w:sz w:val="30"/>
          <w:szCs w:val="30"/>
        </w:rPr>
        <w:t>34. Компетентным органом выдается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заключени</w:t>
      </w:r>
      <w:r w:rsidRPr="003C4ED9">
        <w:rPr>
          <w:color w:val="000000"/>
          <w:sz w:val="30"/>
          <w:szCs w:val="30"/>
        </w:rPr>
        <w:t>е либо обоснованный отказ в выдаче заключения не позднее пяти рабочих дней со дня поступления обращения.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Заключение (отказ в выдаче заключения) подписывается руководителем (заместителем руководителя) компетентного органа.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35. Компетентный орган при рассмот</w:t>
      </w:r>
      <w:r w:rsidRPr="003C4ED9">
        <w:rPr>
          <w:color w:val="000000"/>
          <w:sz w:val="30"/>
          <w:szCs w:val="30"/>
        </w:rPr>
        <w:t>рении обращения и документов, предусмотренных в части первой пункта 31 настоящего Положения, в отношении помощи, поступившей по гуманитарному проекту, вправе выдать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заключение в целом по гуманитарному проекту.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97" w:name="a122"/>
      <w:bookmarkEnd w:id="97"/>
      <w:r w:rsidRPr="003C4ED9">
        <w:rPr>
          <w:color w:val="000000"/>
          <w:sz w:val="30"/>
          <w:szCs w:val="30"/>
        </w:rPr>
        <w:t>36. Решение об отказе в выдаче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заключения прин</w:t>
      </w:r>
      <w:r w:rsidRPr="003C4ED9">
        <w:rPr>
          <w:color w:val="000000"/>
          <w:sz w:val="30"/>
          <w:szCs w:val="30"/>
        </w:rPr>
        <w:t>имается компетентным органом в случаях: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непредставления документов, предусмотренных в части первой пункта 31 настоящего Положения;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нарушения требований, предусмотренных законодательными актами.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98" w:name="a124"/>
      <w:bookmarkEnd w:id="98"/>
      <w:r w:rsidRPr="003C4ED9">
        <w:rPr>
          <w:color w:val="000000"/>
          <w:sz w:val="30"/>
          <w:szCs w:val="30"/>
        </w:rPr>
        <w:t>37.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Заключение (отказ в выдаче заключения) отправляется получа</w:t>
      </w:r>
      <w:r w:rsidRPr="003C4ED9">
        <w:rPr>
          <w:color w:val="000000"/>
          <w:sz w:val="30"/>
          <w:szCs w:val="30"/>
        </w:rPr>
        <w:t>телю по почте или в виде электронной копии документа на бумажном носителе с использованием системы межведомственного электронного документооборота государственных органов в адрес получателей, подключенных к данной системе, либо выдается: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индивидуальному пр</w:t>
      </w:r>
      <w:r w:rsidRPr="003C4ED9">
        <w:rPr>
          <w:color w:val="000000"/>
          <w:sz w:val="30"/>
          <w:szCs w:val="30"/>
        </w:rPr>
        <w:t>едпринимателю – при предъявлении документа, удостоверяющего личность;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руководителю юридического лица – при предъявлении документов, подтверждающих служебное положение руководителя юридического лица, а также удостоверяющих его личность;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представителю получателя – при предъявлении документа, удостоверяющего личность, и доверенности на получение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заключения (отказа в выдаче заключения).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99" w:name="a125"/>
      <w:bookmarkEnd w:id="99"/>
      <w:r w:rsidRPr="003C4ED9">
        <w:rPr>
          <w:color w:val="000000"/>
          <w:sz w:val="30"/>
          <w:szCs w:val="30"/>
        </w:rPr>
        <w:t>Получатель устраняет причины, послужившие основанием для отказа в выдаче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заключения, и не позднее 15 рабоч</w:t>
      </w:r>
      <w:r w:rsidRPr="003C4ED9">
        <w:rPr>
          <w:color w:val="000000"/>
          <w:sz w:val="30"/>
          <w:szCs w:val="30"/>
        </w:rPr>
        <w:t>их дней после получения такого отказа обращается в компетентный орган за выдачей заключения.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00" w:name="a126"/>
      <w:bookmarkEnd w:id="100"/>
      <w:r w:rsidRPr="003C4ED9">
        <w:rPr>
          <w:color w:val="000000"/>
          <w:sz w:val="30"/>
          <w:szCs w:val="30"/>
        </w:rPr>
        <w:t>При невозможности устранения причин, послуживших основанием для отказа компетентного органа в выдаче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заключения, получатель не позднее 15 дней после получения тако</w:t>
      </w:r>
      <w:r w:rsidRPr="003C4ED9">
        <w:rPr>
          <w:color w:val="000000"/>
          <w:sz w:val="30"/>
          <w:szCs w:val="30"/>
        </w:rPr>
        <w:t>го отказа обращается в Департамент с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заявлением о регистрации помощи без освобождения от налогов, сборов (пошлин).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01" w:name="a127"/>
      <w:bookmarkEnd w:id="101"/>
      <w:r w:rsidRPr="003C4ED9">
        <w:rPr>
          <w:color w:val="000000"/>
          <w:sz w:val="30"/>
          <w:szCs w:val="30"/>
        </w:rPr>
        <w:t>38.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Заявление о регистрации помощи с ходатайством об освобождении от налогов, сборов (пошлин) и прилагаемые к нему документы в течение пяти р</w:t>
      </w:r>
      <w:r w:rsidRPr="003C4ED9">
        <w:rPr>
          <w:color w:val="000000"/>
          <w:sz w:val="30"/>
          <w:szCs w:val="30"/>
        </w:rPr>
        <w:t xml:space="preserve">абочих дней, следующих за днем их представления в Департамент, а в случаях, предусмотренных в части первой пункта 39 настоящего Положения, – в течение двух рабочих дней, следующих за днем получения необходимых сведений (документов), вносятся Департаментом </w:t>
      </w:r>
      <w:r w:rsidRPr="003C4ED9">
        <w:rPr>
          <w:color w:val="000000"/>
          <w:sz w:val="30"/>
          <w:szCs w:val="30"/>
        </w:rPr>
        <w:t>на рассмотрение: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02" w:name="a147"/>
      <w:bookmarkEnd w:id="102"/>
      <w:r w:rsidRPr="003C4ED9">
        <w:rPr>
          <w:color w:val="000000"/>
          <w:sz w:val="30"/>
          <w:szCs w:val="30"/>
        </w:rPr>
        <w:t>Управления делами Президента Республики Беларусь – в отношении помощи, направляемой на цели, предусмотренные в абзацах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втором–тринадцатом части первой пункта 1 Декрета;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03" w:name="a148"/>
      <w:bookmarkEnd w:id="103"/>
      <w:r w:rsidRPr="003C4ED9">
        <w:rPr>
          <w:color w:val="000000"/>
          <w:sz w:val="30"/>
          <w:szCs w:val="30"/>
        </w:rPr>
        <w:lastRenderedPageBreak/>
        <w:t>Межведомственной комиссии – в иных случаях, за исключением помощи, нап</w:t>
      </w:r>
      <w:r w:rsidRPr="003C4ED9">
        <w:rPr>
          <w:color w:val="000000"/>
          <w:sz w:val="30"/>
          <w:szCs w:val="30"/>
        </w:rPr>
        <w:t>равляемой на цели, предусмотренные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абзаце четырнадцатом части первой пункта 1 Декрета.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04" w:name="a131"/>
      <w:bookmarkEnd w:id="104"/>
      <w:r w:rsidRPr="003C4ED9">
        <w:rPr>
          <w:color w:val="000000"/>
          <w:sz w:val="30"/>
          <w:szCs w:val="30"/>
        </w:rPr>
        <w:t>Рассмотрение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заявлений о регистрации помощи с ходатайством об освобождении от налогов, сборов (пошлин) и прилагаемых к ним документов осуществляется Управлением делами</w:t>
      </w:r>
      <w:r w:rsidRPr="003C4ED9">
        <w:rPr>
          <w:color w:val="000000"/>
          <w:sz w:val="30"/>
          <w:szCs w:val="30"/>
        </w:rPr>
        <w:t xml:space="preserve"> Президента Республики Беларусь в течение четырех рабочих дней со дня внесения их в Управление делами Президента Республики Беларусь на рассмотрение.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05" w:name="a10"/>
      <w:bookmarkEnd w:id="105"/>
      <w:r w:rsidRPr="003C4ED9">
        <w:rPr>
          <w:color w:val="000000"/>
          <w:sz w:val="30"/>
          <w:szCs w:val="30"/>
        </w:rPr>
        <w:t>39. При подготовке к внесению на рассмотрение Управления делами Президента Республики Беларусь или Межведо</w:t>
      </w:r>
      <w:r w:rsidRPr="003C4ED9">
        <w:rPr>
          <w:color w:val="000000"/>
          <w:sz w:val="30"/>
          <w:szCs w:val="30"/>
        </w:rPr>
        <w:t>мственной комиссией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о регистрации помощи с ходатайством об освобождении от налогов, сборов (пошлин) Департамент вправе запросить у государственных органов и иных организаций сведения (документы), необходимые для уточнения или проверки оснований д</w:t>
      </w:r>
      <w:r w:rsidRPr="003C4ED9">
        <w:rPr>
          <w:color w:val="000000"/>
          <w:sz w:val="30"/>
          <w:szCs w:val="30"/>
        </w:rPr>
        <w:t>ля освобождения помощи от налогов, сборов (пошлин), представленной получателем информации, регистрации помощи, определения целей ее использования, в том числе содержащиеся в информационных ресурсах (системах).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06" w:name="a128"/>
      <w:bookmarkEnd w:id="106"/>
      <w:r w:rsidRPr="003C4ED9">
        <w:rPr>
          <w:color w:val="000000"/>
          <w:sz w:val="30"/>
          <w:szCs w:val="30"/>
        </w:rPr>
        <w:t xml:space="preserve">Сведения (документы), предусмотренные в части </w:t>
      </w:r>
      <w:r w:rsidRPr="003C4ED9">
        <w:rPr>
          <w:color w:val="000000"/>
          <w:sz w:val="30"/>
          <w:szCs w:val="30"/>
        </w:rPr>
        <w:t>первой настоящего пункта, безвозмездно представляются государственными органами и иными организациями в течение трех рабочих дней со дня получения запроса Департамента.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необходимости осуществления дополнительной проверки срок представления сведений (до</w:t>
      </w:r>
      <w:r w:rsidRPr="003C4ED9">
        <w:rPr>
          <w:color w:val="000000"/>
          <w:sz w:val="30"/>
          <w:szCs w:val="30"/>
        </w:rPr>
        <w:t>кументов), указанных в части первой настоящего пункта, согласовывается с Департаментом.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07" w:name="a30"/>
      <w:bookmarkEnd w:id="107"/>
      <w:r w:rsidRPr="003C4ED9">
        <w:rPr>
          <w:color w:val="000000"/>
          <w:sz w:val="30"/>
          <w:szCs w:val="30"/>
        </w:rPr>
        <w:t>По результатам анализа поступивших сведений (документов) Департамент вправе отказать в регистрации помощи. В этом случае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заявление о регистрации помощи с ходатайством о</w:t>
      </w:r>
      <w:r w:rsidRPr="003C4ED9">
        <w:rPr>
          <w:color w:val="000000"/>
          <w:sz w:val="30"/>
          <w:szCs w:val="30"/>
        </w:rPr>
        <w:t>б освобождении от налогов, сборов (пошлин) на рассмотрение Управления делами Президента Республики Беларусь или Межведомственной комиссии не вносится.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Уведомление заявителя об отказе в регистрации помощи в случае, предусмотренном в части четвертой настояще</w:t>
      </w:r>
      <w:r w:rsidRPr="003C4ED9">
        <w:rPr>
          <w:color w:val="000000"/>
          <w:sz w:val="30"/>
          <w:szCs w:val="30"/>
        </w:rPr>
        <w:t>го пункта, осуществляется в течение 10 рабочих дней со дня поступления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и документов, и ему возвращаются оригиналы документов, приложенных к заявлению, за исключением документов, представленных в Департамент в виде электронных документов или элект</w:t>
      </w:r>
      <w:r w:rsidRPr="003C4ED9">
        <w:rPr>
          <w:color w:val="000000"/>
          <w:sz w:val="30"/>
          <w:szCs w:val="30"/>
        </w:rPr>
        <w:t>ронных копий документов на бумажном носителе.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08" w:name="a158"/>
      <w:bookmarkEnd w:id="108"/>
      <w:r w:rsidRPr="003C4ED9">
        <w:rPr>
          <w:color w:val="000000"/>
          <w:sz w:val="30"/>
          <w:szCs w:val="30"/>
        </w:rPr>
        <w:t>40. Департамент вправе в случаях, предусмотренных в части первой пункта 22 настоящего Положения, отказать в рассмотрении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 xml:space="preserve">заявления с ходатайством об освобождении от налогов, сборов (пошлин) </w:t>
      </w:r>
      <w:r w:rsidRPr="003C4ED9">
        <w:rPr>
          <w:color w:val="000000"/>
          <w:sz w:val="30"/>
          <w:szCs w:val="30"/>
        </w:rPr>
        <w:lastRenderedPageBreak/>
        <w:t>с указанием причин о</w:t>
      </w:r>
      <w:r w:rsidRPr="003C4ED9">
        <w:rPr>
          <w:color w:val="000000"/>
          <w:sz w:val="30"/>
          <w:szCs w:val="30"/>
        </w:rPr>
        <w:t>тказа. Об отказе в рассмотрении такого заявления (отказе в регистрации) по указанным основаниям Департамент уведомляет заявителя в письменной форме в течение пяти рабочих дней со дня поступления заявления и документов с указанием причин принятия такого реш</w:t>
      </w:r>
      <w:r w:rsidRPr="003C4ED9">
        <w:rPr>
          <w:color w:val="000000"/>
          <w:sz w:val="30"/>
          <w:szCs w:val="30"/>
        </w:rPr>
        <w:t>ения, и ему возвращаются оригиналы документов, приложенных к заявлению, за исключением документов, представленных в Департамент в виде электронных документов или электронных копий документов на бумажном носителе.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этом получатель устраняет причины, посл</w:t>
      </w:r>
      <w:r w:rsidRPr="003C4ED9">
        <w:rPr>
          <w:color w:val="000000"/>
          <w:sz w:val="30"/>
          <w:szCs w:val="30"/>
        </w:rPr>
        <w:t>ужившие основанием для отказа в рассмотрении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с ходатайством об освобождении от налогов, сборов (пошлин), и повторно не позднее 15 рабочих дней после получения уведомления Департамента обращается в Департамент за регистрацией помощи с освобождение</w:t>
      </w:r>
      <w:r w:rsidRPr="003C4ED9">
        <w:rPr>
          <w:color w:val="000000"/>
          <w:sz w:val="30"/>
          <w:szCs w:val="30"/>
        </w:rPr>
        <w:t>м от налогов, сборов (пошлин).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09" w:name="a11"/>
      <w:bookmarkEnd w:id="109"/>
      <w:r w:rsidRPr="003C4ED9">
        <w:rPr>
          <w:color w:val="000000"/>
          <w:sz w:val="30"/>
          <w:szCs w:val="30"/>
        </w:rPr>
        <w:t>41. По результатам рассмотрения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о регистрации помощи с ходатайством об освобождении от налогов, сборов (пошлин) и прилагаемых к нему документов Межведомственная комиссия вправе отказать в согласовании целей использо</w:t>
      </w:r>
      <w:r w:rsidRPr="003C4ED9">
        <w:rPr>
          <w:color w:val="000000"/>
          <w:sz w:val="30"/>
          <w:szCs w:val="30"/>
        </w:rPr>
        <w:t>вания помощи и (или) в освобождении от налогов, сборов (пошлин) в случаях нарушения требований, предусмотренных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пункте 2 Декрета, и в иных случаях, определенных законодательными актами.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10" w:name="a132"/>
      <w:bookmarkEnd w:id="110"/>
      <w:r w:rsidRPr="003C4ED9">
        <w:rPr>
          <w:color w:val="000000"/>
          <w:sz w:val="30"/>
          <w:szCs w:val="30"/>
        </w:rPr>
        <w:t>Данные решения Межведомственной комиссии доводятся Департаментом до </w:t>
      </w:r>
      <w:r w:rsidRPr="003C4ED9">
        <w:rPr>
          <w:color w:val="000000"/>
          <w:sz w:val="30"/>
          <w:szCs w:val="30"/>
        </w:rPr>
        <w:t>сведения получателя в течение двух рабочих дней, следующих за днем их принятия.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отказе в согласовании целей использования помощи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заявление о регистрации помощи с ходатайством об освобождении от налогов, сборов (пошлин) оставляется без удовлетворения.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11" w:name="a133"/>
      <w:bookmarkEnd w:id="111"/>
      <w:r w:rsidRPr="003C4ED9">
        <w:rPr>
          <w:color w:val="000000"/>
          <w:sz w:val="30"/>
          <w:szCs w:val="30"/>
        </w:rPr>
        <w:t>П</w:t>
      </w:r>
      <w:r w:rsidRPr="003C4ED9">
        <w:rPr>
          <w:color w:val="000000"/>
          <w:sz w:val="30"/>
          <w:szCs w:val="30"/>
        </w:rPr>
        <w:t>ри этом получатель обращается в Департамент за регистрацией помощи без освобождения от налогов, сборов (пошлин) при использовании помощи на цели, предусмотренные в абзацах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втором–четырнадцатом пункта 1 Декрета.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12" w:name="a134"/>
      <w:bookmarkEnd w:id="112"/>
      <w:r w:rsidRPr="003C4ED9">
        <w:rPr>
          <w:color w:val="000000"/>
          <w:sz w:val="30"/>
          <w:szCs w:val="30"/>
        </w:rPr>
        <w:t>Управление делами Президента Республики Белар</w:t>
      </w:r>
      <w:r w:rsidRPr="003C4ED9">
        <w:rPr>
          <w:color w:val="000000"/>
          <w:sz w:val="30"/>
          <w:szCs w:val="30"/>
        </w:rPr>
        <w:t>усь вправе отказать в освобождении помощи от налогов, сборов (пошлин) по основаниям, указанным в части первой настоящего пункта. В этом случае помощь регистрируется без освобождения от налогов, сборов (пошлин).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13" w:name="a24"/>
      <w:bookmarkEnd w:id="113"/>
      <w:r w:rsidRPr="003C4ED9">
        <w:rPr>
          <w:color w:val="000000"/>
          <w:sz w:val="30"/>
          <w:szCs w:val="30"/>
        </w:rPr>
        <w:t>42. Регистрация помощи с освобождением (части</w:t>
      </w:r>
      <w:r w:rsidRPr="003C4ED9">
        <w:rPr>
          <w:color w:val="000000"/>
          <w:sz w:val="30"/>
          <w:szCs w:val="30"/>
        </w:rPr>
        <w:t>чным освобождением) от налогов, сборов (пошлин) осуществляется Департаментом в течение одного рабочего дня, следующего за днем принятия Управлением делами Президента Республики Беларусь или Межведомственной комиссией решения об освобождении помощи от налог</w:t>
      </w:r>
      <w:r w:rsidRPr="003C4ED9">
        <w:rPr>
          <w:color w:val="000000"/>
          <w:sz w:val="30"/>
          <w:szCs w:val="30"/>
        </w:rPr>
        <w:t>ов, сборов (пошлин), и подтверждается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удостоверением.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14" w:name="a135"/>
      <w:bookmarkEnd w:id="114"/>
      <w:r w:rsidRPr="003C4ED9">
        <w:rPr>
          <w:color w:val="000000"/>
          <w:sz w:val="30"/>
          <w:szCs w:val="30"/>
        </w:rPr>
        <w:lastRenderedPageBreak/>
        <w:t>43. Информация о полном или частичном освобождении помощи от налогов, сборов (пошлин) вносится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удостоверение с указанием размера помощи, в отношении которой принято решение об освобождении от налогов,</w:t>
      </w:r>
      <w:r w:rsidRPr="003C4ED9">
        <w:rPr>
          <w:color w:val="000000"/>
          <w:sz w:val="30"/>
          <w:szCs w:val="30"/>
        </w:rPr>
        <w:t xml:space="preserve"> сборов (пошлин), а также льгот по налогам, сборам (пошлинам).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15" w:name="a137"/>
      <w:bookmarkEnd w:id="115"/>
      <w:r w:rsidRPr="003C4ED9">
        <w:rPr>
          <w:color w:val="000000"/>
          <w:sz w:val="30"/>
          <w:szCs w:val="30"/>
        </w:rPr>
        <w:t>44. Выдача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 о регистрации помощи, освобожденной от налогов, сборов (пошлин) в полном объеме (частично освобожденной) либо не освобожденной от налогов, сборов (пошлин), осуществляет</w:t>
      </w:r>
      <w:r w:rsidRPr="003C4ED9">
        <w:rPr>
          <w:color w:val="000000"/>
          <w:sz w:val="30"/>
          <w:szCs w:val="30"/>
        </w:rPr>
        <w:t>ся в порядке, предусмотренном в пункте 28 настоящего Положения.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16" w:name="a152"/>
      <w:bookmarkEnd w:id="116"/>
      <w:r w:rsidRPr="003C4ED9">
        <w:rPr>
          <w:color w:val="000000"/>
          <w:sz w:val="30"/>
          <w:szCs w:val="30"/>
        </w:rPr>
        <w:t>45. Основанием для применения льгот по налогам, сборам (пошлинам) является представление получателями:</w:t>
      </w:r>
    </w:p>
    <w:p w:rsidR="00000000" w:rsidRPr="003C4ED9" w:rsidRDefault="00601C6D" w:rsidP="003C4ED9">
      <w:pPr>
        <w:pStyle w:val="underpoint"/>
        <w:spacing w:before="0" w:after="0"/>
        <w:rPr>
          <w:color w:val="000000"/>
          <w:sz w:val="30"/>
          <w:szCs w:val="30"/>
        </w:rPr>
      </w:pPr>
      <w:bookmarkStart w:id="117" w:name="a160"/>
      <w:bookmarkEnd w:id="117"/>
      <w:r w:rsidRPr="003C4ED9">
        <w:rPr>
          <w:color w:val="000000"/>
          <w:sz w:val="30"/>
          <w:szCs w:val="30"/>
        </w:rPr>
        <w:t>45.1. в налоговый орган по месту постановки их на учет при подаче соответствующей налогов</w:t>
      </w:r>
      <w:r w:rsidRPr="003C4ED9">
        <w:rPr>
          <w:color w:val="000000"/>
          <w:sz w:val="30"/>
          <w:szCs w:val="30"/>
        </w:rPr>
        <w:t>ой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декларации (расчета):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содержащего сведения об установленных видах льгот по налогам, сборам (пошлинам);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плана;</w:t>
      </w:r>
    </w:p>
    <w:p w:rsidR="00000000" w:rsidRPr="003C4ED9" w:rsidRDefault="00601C6D" w:rsidP="003C4ED9">
      <w:pPr>
        <w:pStyle w:val="underpoint"/>
        <w:spacing w:before="0" w:after="0"/>
        <w:rPr>
          <w:color w:val="000000"/>
          <w:sz w:val="30"/>
          <w:szCs w:val="30"/>
        </w:rPr>
      </w:pPr>
      <w:bookmarkStart w:id="118" w:name="a103"/>
      <w:bookmarkEnd w:id="118"/>
      <w:r w:rsidRPr="003C4ED9">
        <w:rPr>
          <w:color w:val="000000"/>
          <w:sz w:val="30"/>
          <w:szCs w:val="30"/>
        </w:rPr>
        <w:t>45.2. в таможенный орган в качестве документов, подтверждающих предоставление льгот по уплате таможенных платежей: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</w:t>
      </w:r>
      <w:r w:rsidRPr="003C4ED9">
        <w:rPr>
          <w:color w:val="000000"/>
          <w:sz w:val="30"/>
          <w:szCs w:val="30"/>
        </w:rPr>
        <w:t>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содержащего сведения об установленных видах льгот по налогам, сборам (пошлинам). При частичном освобождении товаров от налогов, сборов (пошлин) к удостоверению прилагается также копия перечня товаров, освобожденных от уплаты налогов, сб</w:t>
      </w:r>
      <w:r w:rsidRPr="003C4ED9">
        <w:rPr>
          <w:color w:val="000000"/>
          <w:sz w:val="30"/>
          <w:szCs w:val="30"/>
        </w:rPr>
        <w:t>оров (пошлин);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плана;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акта приемки или копии документа, подтверждающего отправление (предоставление) товаров получателю, с указанием наименования, количества и стоимости товаров.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этом на </w:t>
      </w:r>
      <w:r w:rsidRPr="003C4ED9">
        <w:rPr>
          <w:color w:val="000000"/>
          <w:sz w:val="30"/>
          <w:szCs w:val="30"/>
        </w:rPr>
        <w:t>указанных документах должен быть проставлен штамп Департамента с указанием номера и даты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к которому они прилагаются.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119" w:name="a40"/>
      <w:bookmarkEnd w:id="119"/>
      <w:r w:rsidRPr="003C4ED9">
        <w:rPr>
          <w:color w:val="000000"/>
          <w:sz w:val="30"/>
          <w:szCs w:val="30"/>
        </w:rPr>
        <w:t>ГЛАВА 6</w:t>
      </w:r>
      <w:r w:rsidRPr="003C4ED9">
        <w:rPr>
          <w:color w:val="000000"/>
          <w:sz w:val="30"/>
          <w:szCs w:val="30"/>
        </w:rPr>
        <w:br/>
        <w:t>ПОРЯДОК РЕГИСТРАЦИИ ПОМОЩИ ПО ЗАЯВЛЕНИЯМ ФИЗИЧЕСКИХ ЛИЦ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20" w:name="a19"/>
      <w:bookmarkEnd w:id="120"/>
      <w:r w:rsidRPr="003C4ED9">
        <w:rPr>
          <w:color w:val="000000"/>
          <w:sz w:val="30"/>
          <w:szCs w:val="30"/>
        </w:rPr>
        <w:t xml:space="preserve">46. Физическое лицо не позднее трех месяцев после получения </w:t>
      </w:r>
      <w:r w:rsidRPr="003C4ED9">
        <w:rPr>
          <w:color w:val="000000"/>
          <w:sz w:val="30"/>
          <w:szCs w:val="30"/>
        </w:rPr>
        <w:t>помощи, а также в случае получения помощи в виде денежных средств при условии информирования в соответствии с частью третьей пункта 17 настоящего Положения лица, осуществляющего перечисление или выдачу помощи, вправе обратиться в Департамент за ее регистра</w:t>
      </w:r>
      <w:r w:rsidRPr="003C4ED9">
        <w:rPr>
          <w:color w:val="000000"/>
          <w:sz w:val="30"/>
          <w:szCs w:val="30"/>
        </w:rPr>
        <w:t>цией с освобождением от подоходного налога с физических лиц.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21" w:name="a12"/>
      <w:bookmarkEnd w:id="121"/>
      <w:r w:rsidRPr="003C4ED9">
        <w:rPr>
          <w:color w:val="000000"/>
          <w:sz w:val="30"/>
          <w:szCs w:val="30"/>
        </w:rPr>
        <w:lastRenderedPageBreak/>
        <w:t>47. Ходатайство физического лица об освобождении помощи от подоходного налога с физических лиц указывается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заявлении, к которому прилагаются: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план в двух экземплярах;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копия документа о предоста</w:t>
      </w:r>
      <w:r w:rsidRPr="003C4ED9">
        <w:rPr>
          <w:color w:val="000000"/>
          <w:sz w:val="30"/>
          <w:szCs w:val="30"/>
        </w:rPr>
        <w:t>влении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заключение, выдаваемое при обращении получателя в порядке, предусмотренном в пунктах 30–37 настоящего Положения;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копия документа, удостоверяющего личность;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 документов, подтверждающих статус физического лица (удостоверения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инвалида, мно</w:t>
      </w:r>
      <w:r w:rsidRPr="003C4ED9">
        <w:rPr>
          <w:color w:val="000000"/>
          <w:sz w:val="30"/>
          <w:szCs w:val="30"/>
        </w:rPr>
        <w:t>годетной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семьи, пенсионного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справки о размере заработной платы и других);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информация об ожидаемой экономической и (или) социальной эффективности использования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документ, подтверждающий внесение (перечисление) денежных средств на благо</w:t>
      </w:r>
      <w:r w:rsidRPr="003C4ED9">
        <w:rPr>
          <w:color w:val="000000"/>
          <w:sz w:val="30"/>
          <w:szCs w:val="30"/>
        </w:rPr>
        <w:t>творительный счет, и его копия;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две копии транспортных (товаросопроводительных) документов и документов, согласно которым товары ввозились (приобретались), с указанием наименования, количества и стоимости товаров;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копия доверенности – в случае подачи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</w:t>
      </w:r>
      <w:r w:rsidRPr="003C4ED9">
        <w:rPr>
          <w:color w:val="000000"/>
          <w:sz w:val="30"/>
          <w:szCs w:val="30"/>
        </w:rPr>
        <w:t>ения на основании доверенности.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Документы, указанные в части первой настоящего пункта, при их составлении отправителем на иностранном языке сопровождаются переводом на один из государственных языков Республики Беларусь.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 документов, подаваемые физичес</w:t>
      </w:r>
      <w:r w:rsidRPr="003C4ED9">
        <w:rPr>
          <w:color w:val="000000"/>
          <w:sz w:val="30"/>
          <w:szCs w:val="30"/>
        </w:rPr>
        <w:t>ким лицом, заверяются им без нотариального засвидетельствования.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48. При представлении физическим лицом документов, не соответствующих требованиям законодательства, в том числе имеющих признаки подложных, поддельных или недействительных документов, либо ра</w:t>
      </w:r>
      <w:r w:rsidRPr="003C4ED9">
        <w:rPr>
          <w:color w:val="000000"/>
          <w:sz w:val="30"/>
          <w:szCs w:val="30"/>
        </w:rPr>
        <w:t>схождении указанных в них сведений, либо непредставлении документов, указанных в части первой пункта 47 настоящего Положения, а также в случаях, предусмотренных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пункте 3 Декрета и в других законодательных актах, Департамент оставляет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заявление с ходатайс</w:t>
      </w:r>
      <w:r w:rsidRPr="003C4ED9">
        <w:rPr>
          <w:color w:val="000000"/>
          <w:sz w:val="30"/>
          <w:szCs w:val="30"/>
        </w:rPr>
        <w:t>твом об освобождении помощи от подоходного налога без рассмотрения.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Об оставлении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заявления с ходатайством об освобождении помощи от подоходного налога без рассмотрения Департамент уведомляет заявителя в письменной форме в течение 10 рабочих дней со дня по</w:t>
      </w:r>
      <w:r w:rsidRPr="003C4ED9">
        <w:rPr>
          <w:color w:val="000000"/>
          <w:sz w:val="30"/>
          <w:szCs w:val="30"/>
        </w:rPr>
        <w:t>ступления указанного заявления с указанием причин принятия такого решения, и ему возвращаются оригиналы документов, приложенных к заявлению.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49. Помощь, полученная физическими лицами, может освобождаться от подоходного налога с физических лиц по решению Ме</w:t>
      </w:r>
      <w:r w:rsidRPr="003C4ED9">
        <w:rPr>
          <w:color w:val="000000"/>
          <w:sz w:val="30"/>
          <w:szCs w:val="30"/>
        </w:rPr>
        <w:t>жведомственной комиссии.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22" w:name="a13"/>
      <w:bookmarkEnd w:id="122"/>
      <w:r w:rsidRPr="003C4ED9">
        <w:rPr>
          <w:color w:val="000000"/>
          <w:sz w:val="30"/>
          <w:szCs w:val="30"/>
        </w:rPr>
        <w:t>50. Регистрация помощи, полученной физическим лицом, с освобождением от подоходного налога с физических лиц осуществляется Департаментом в порядке, предусмотренном в пункте 42 настоящего Положения, и подтверждается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 xml:space="preserve">удостоверением, </w:t>
      </w:r>
      <w:r w:rsidRPr="003C4ED9">
        <w:rPr>
          <w:color w:val="000000"/>
          <w:sz w:val="30"/>
          <w:szCs w:val="30"/>
        </w:rPr>
        <w:t>к которому прилагаются: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план;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документ, подтверждающий внесение (перечисление) денежных средств на благотворительный счет, – при регистрации помощи в виде денежных средств;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копия транспортных (товаросопроводительных) документов и документов, согласно котор</w:t>
      </w:r>
      <w:r w:rsidRPr="003C4ED9">
        <w:rPr>
          <w:color w:val="000000"/>
          <w:sz w:val="30"/>
          <w:szCs w:val="30"/>
        </w:rPr>
        <w:t>ым товары ввозились (приобретались), с указанием наименования, количества и стоимости товаров – при регистрации помощи в виде товаров.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На документах, указанных в части первой настоящего пункта, проставляется штамп Департамента с указанием номера и даты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</w:t>
      </w:r>
      <w:r w:rsidRPr="003C4ED9">
        <w:rPr>
          <w:color w:val="000000"/>
          <w:sz w:val="30"/>
          <w:szCs w:val="30"/>
        </w:rPr>
        <w:t>стоверения, к которому они прилагаются.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51.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Удостоверение с приложением документов, указанных в части первой пункта 50 настоящего Положения, в течение двух рабочих дней, следующих за днем регистрации помощи, отправляется физическому лицу – получателю по по</w:t>
      </w:r>
      <w:r w:rsidRPr="003C4ED9">
        <w:rPr>
          <w:color w:val="000000"/>
          <w:sz w:val="30"/>
          <w:szCs w:val="30"/>
        </w:rPr>
        <w:t>чте заказным письмом либо выдается при предъявлении документа, удостоверяющего личность (представителю получателя – при предъявлении документа, удостоверяющего личность, и доверенности на получение удостоверения с прилагаемыми к нему документами).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52. Осно</w:t>
      </w:r>
      <w:r w:rsidRPr="003C4ED9">
        <w:rPr>
          <w:color w:val="000000"/>
          <w:sz w:val="30"/>
          <w:szCs w:val="30"/>
        </w:rPr>
        <w:t>ванием для применения налоговых льгот является представление физическим лицом в налоговый орган копий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содержащего сведения об установленных видах налоговых льгот, и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плана, удостоверенного штампом Департамента.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123" w:name="a41"/>
      <w:bookmarkEnd w:id="123"/>
      <w:r w:rsidRPr="003C4ED9">
        <w:rPr>
          <w:color w:val="000000"/>
          <w:sz w:val="30"/>
          <w:szCs w:val="30"/>
        </w:rPr>
        <w:t>ГЛАВА 7</w:t>
      </w:r>
      <w:r w:rsidRPr="003C4ED9">
        <w:rPr>
          <w:color w:val="000000"/>
          <w:sz w:val="30"/>
          <w:szCs w:val="30"/>
        </w:rPr>
        <w:br/>
        <w:t>ОСОБЕННОСТИ ПОЛУЧЕНИЯ И</w:t>
      </w:r>
      <w:r w:rsidRPr="003C4ED9">
        <w:rPr>
          <w:color w:val="000000"/>
          <w:sz w:val="30"/>
          <w:szCs w:val="30"/>
        </w:rPr>
        <w:t> РЕГИСТРАЦИИ ПОМОЩИ ПО ГУМАНИТАРНЫМ ПРОЕКТАМ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53. Помощь может предоставляться в рамках реализации на территории Республики Беларусь гуманитарных проектов.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24" w:name="a146"/>
      <w:bookmarkEnd w:id="124"/>
      <w:r w:rsidRPr="003C4ED9">
        <w:rPr>
          <w:color w:val="000000"/>
          <w:sz w:val="30"/>
          <w:szCs w:val="30"/>
        </w:rPr>
        <w:t>54. В гуманитарном проекте должны содержаться следующие сведения: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наименование гуманитарного проекта;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наименование отправителя и получателя;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цели и задачи гуманитарного проекта;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размер предоставляемой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перечень планируемых мероприятий, этапы и сроки их выполнения, виды расходов;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ожидаемый результат (социальный, экономический и другие).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55. Каждое п</w:t>
      </w:r>
      <w:r w:rsidRPr="003C4ED9">
        <w:rPr>
          <w:color w:val="000000"/>
          <w:sz w:val="30"/>
          <w:szCs w:val="30"/>
        </w:rPr>
        <w:t>оступление помощи подлежит регистрации в порядке, предусмотренном настоящим Положением.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125" w:name="a42"/>
      <w:bookmarkEnd w:id="125"/>
      <w:r w:rsidRPr="003C4ED9">
        <w:rPr>
          <w:color w:val="000000"/>
          <w:sz w:val="30"/>
          <w:szCs w:val="30"/>
        </w:rPr>
        <w:t>ГЛАВА 8</w:t>
      </w:r>
      <w:r w:rsidRPr="003C4ED9">
        <w:rPr>
          <w:color w:val="000000"/>
          <w:sz w:val="30"/>
          <w:szCs w:val="30"/>
        </w:rPr>
        <w:br/>
        <w:t>ПОРЯДОК ИСПОЛЬЗОВАНИЯ ПОМОЩИ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26" w:name="a142"/>
      <w:bookmarkEnd w:id="126"/>
      <w:r w:rsidRPr="003C4ED9">
        <w:rPr>
          <w:color w:val="000000"/>
          <w:sz w:val="30"/>
          <w:szCs w:val="30"/>
        </w:rPr>
        <w:t>56. Получатели обязаны приступить к использованию помощи в течение трех месяцев со дня ее регистрации.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57. Получатели, вторичные (п</w:t>
      </w:r>
      <w:r w:rsidRPr="003C4ED9">
        <w:rPr>
          <w:color w:val="000000"/>
          <w:sz w:val="30"/>
          <w:szCs w:val="30"/>
        </w:rPr>
        <w:t>оследующие) получатели направляют и используют помощь на цели, указанные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плане.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58. Получатели (вторичные получатели) при направлении помощи вторичным (последующим) получателям передают им заверенную получателем копию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 и копию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плана (выдержк</w:t>
      </w:r>
      <w:r w:rsidRPr="003C4ED9">
        <w:rPr>
          <w:color w:val="000000"/>
          <w:sz w:val="30"/>
          <w:szCs w:val="30"/>
        </w:rPr>
        <w:t>и из плана).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27" w:name="a143"/>
      <w:bookmarkEnd w:id="127"/>
      <w:r w:rsidRPr="003C4ED9">
        <w:rPr>
          <w:color w:val="000000"/>
          <w:sz w:val="30"/>
          <w:szCs w:val="30"/>
        </w:rPr>
        <w:t>59. Помощь в виде денежных средств, подлежащих направлению вторичным (последующим) получателям: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перечисляется получателем (вторичным получателем) на благотворительный счет вторичного (последующего) получателя – юридического лица, индивидуально</w:t>
      </w:r>
      <w:r w:rsidRPr="003C4ED9">
        <w:rPr>
          <w:color w:val="000000"/>
          <w:sz w:val="30"/>
          <w:szCs w:val="30"/>
        </w:rPr>
        <w:t>го предпринимателя;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выдается получателем (вторичным получателем) наличными денежными средствами вторичному (последующему) получателю – физическому лицу или перечисляется данному лицу на счет, открытый в банке.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28" w:name="a25"/>
      <w:bookmarkEnd w:id="128"/>
      <w:r w:rsidRPr="003C4ED9">
        <w:rPr>
          <w:color w:val="000000"/>
          <w:sz w:val="30"/>
          <w:szCs w:val="30"/>
        </w:rPr>
        <w:t>60. Помощь в виде денежных средств, зачисленна</w:t>
      </w:r>
      <w:r w:rsidRPr="003C4ED9">
        <w:rPr>
          <w:color w:val="000000"/>
          <w:sz w:val="30"/>
          <w:szCs w:val="30"/>
        </w:rPr>
        <w:t>я на благотворительный счет, после ее регистрации в Департаменте направляется юридическим лицом, индивидуальным предпринимателем – получателем, вторичным (последующим) получателем на цели, указанные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плане, при представлении в банк: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получателем: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</w:t>
      </w:r>
      <w:r w:rsidRPr="003C4ED9">
        <w:rPr>
          <w:color w:val="000000"/>
          <w:sz w:val="30"/>
          <w:szCs w:val="30"/>
        </w:rPr>
        <w:t>стоверения;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плана, удостоверенного штампом Департамента;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 документа, подтверждающего внесение (перечисление) денежных средств на благотворительный счет, на котором проставлен штамп Департамента с указанием номера и даты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к которому</w:t>
      </w:r>
      <w:r w:rsidRPr="003C4ED9">
        <w:rPr>
          <w:color w:val="000000"/>
          <w:sz w:val="30"/>
          <w:szCs w:val="30"/>
        </w:rPr>
        <w:t xml:space="preserve"> они прилагаются;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вторичным (последующим) получателем: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заверенной получателем копии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копии выдержки из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плана.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платежных инструкциях на перечисление денежных средств, заявлениях на акцепт, заявлениях на получение наличных денежных средств с </w:t>
      </w:r>
      <w:r w:rsidRPr="003C4ED9">
        <w:rPr>
          <w:color w:val="000000"/>
          <w:sz w:val="30"/>
          <w:szCs w:val="30"/>
        </w:rPr>
        <w:t xml:space="preserve">благотворительного счета получатели, вторичные </w:t>
      </w:r>
      <w:r w:rsidRPr="003C4ED9">
        <w:rPr>
          <w:color w:val="000000"/>
          <w:sz w:val="30"/>
          <w:szCs w:val="30"/>
        </w:rPr>
        <w:lastRenderedPageBreak/>
        <w:t>(последующие) получатели указывают номер и дату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а также цели использования помощи, виды и размер расходов.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61. Банки отказывают юридическим лицам, индивидуальным предпринимателям в перечислении </w:t>
      </w:r>
      <w:r w:rsidRPr="003C4ED9">
        <w:rPr>
          <w:color w:val="000000"/>
          <w:sz w:val="30"/>
          <w:szCs w:val="30"/>
        </w:rPr>
        <w:t>(выдаче) денежных средств с благотворительных счетов в случаях: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непредставления получателями (вторичными (последующими) получателями) документов, предусмотренных в части первой пункта 60 настоящего Положения;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отсутствия (несоответствия) в платежных инструк</w:t>
      </w:r>
      <w:r w:rsidRPr="003C4ED9">
        <w:rPr>
          <w:color w:val="000000"/>
          <w:sz w:val="30"/>
          <w:szCs w:val="30"/>
        </w:rPr>
        <w:t>циях на перечисление денежных средств, заявлениях на акцепт, заявлениях на получение наличных денежных средств номера и даты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целей использования помощи, видов и размера расходов.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62. Передача вторичным (последующим) получателям помощи в виде</w:t>
      </w:r>
      <w:r w:rsidRPr="003C4ED9">
        <w:rPr>
          <w:color w:val="000000"/>
          <w:sz w:val="30"/>
          <w:szCs w:val="30"/>
        </w:rPr>
        <w:t xml:space="preserve"> товаров производится по акту приема-передачи, товарно-транспортной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накладной или другому первичному учетному документу, составляемому получателем при передаче помощи юридическим лицам или индивидуальным предпринимателям, а физическим лицам – по ведомости,</w:t>
      </w:r>
      <w:r w:rsidRPr="003C4ED9">
        <w:rPr>
          <w:color w:val="000000"/>
          <w:sz w:val="30"/>
          <w:szCs w:val="30"/>
        </w:rPr>
        <w:t xml:space="preserve"> составленной в произвольной форме, позволяющей подтвердить целевое использование помощи.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Передача помощи в виде транспортного средства вторичному получателю производится по акту приема-передачи, составляемому в двух экземплярах.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Передача помощи малообеспе</w:t>
      </w:r>
      <w:r w:rsidRPr="003C4ED9">
        <w:rPr>
          <w:color w:val="000000"/>
          <w:sz w:val="30"/>
          <w:szCs w:val="30"/>
        </w:rPr>
        <w:t>ченным гражданам, инвалидам, пенсионерам, детям, многодетным, неполным, опекунским и приемным семьям, лицам без определенного места жительства, а также лицам (семьям), оказавшимся в трудной жизненной ситуации, в том числе в связи с вынужденной миграцией, о</w:t>
      </w:r>
      <w:r w:rsidRPr="003C4ED9">
        <w:rPr>
          <w:color w:val="000000"/>
          <w:sz w:val="30"/>
          <w:szCs w:val="30"/>
        </w:rPr>
        <w:t>существляется при представлении документов, подтверждающих статус указанной категории граждан (удостоверение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инвалида, многодетной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семьи, пенсионное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удостоверение,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справка о размере заработной платы и другие), копии которых остаются у юридического лица, ин</w:t>
      </w:r>
      <w:r w:rsidRPr="003C4ED9">
        <w:rPr>
          <w:color w:val="000000"/>
          <w:sz w:val="30"/>
          <w:szCs w:val="30"/>
        </w:rPr>
        <w:t>дивидуального предпринимателя – получателей для подтверждения целевого использования помощи.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63. Использование помощи при проведении мероприятий подтверждается организационно-распорядительными и </w:t>
      </w:r>
      <w:r w:rsidRPr="003C4ED9">
        <w:rPr>
          <w:color w:val="000000"/>
          <w:sz w:val="30"/>
          <w:szCs w:val="30"/>
        </w:rPr>
        <w:t>первичными учетными документами получателя, вторичного (последующего) получателя.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29" w:name="a26"/>
      <w:bookmarkEnd w:id="129"/>
      <w:r w:rsidRPr="003C4ED9">
        <w:rPr>
          <w:color w:val="000000"/>
          <w:sz w:val="30"/>
          <w:szCs w:val="30"/>
        </w:rPr>
        <w:t>64. В случае неиспользования или невозможности дальнейшего использования зарегистрированной помощи на цели, указанные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плане, получатели обращаются в Департамент с заявление</w:t>
      </w:r>
      <w:r w:rsidRPr="003C4ED9">
        <w:rPr>
          <w:color w:val="000000"/>
          <w:sz w:val="30"/>
          <w:szCs w:val="30"/>
        </w:rPr>
        <w:t xml:space="preserve">м об изменении цели </w:t>
      </w:r>
      <w:r w:rsidRPr="003C4ED9">
        <w:rPr>
          <w:color w:val="000000"/>
          <w:sz w:val="30"/>
          <w:szCs w:val="30"/>
        </w:rPr>
        <w:lastRenderedPageBreak/>
        <w:t>использования помощи, в том числе по завершении срока использования помощи.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отношении помощи в виде товаров, которые утрачены, уничтожены или повреждены (испорчены), изменение цели использования помощи не требуется. Списание таких тов</w:t>
      </w:r>
      <w:r w:rsidRPr="003C4ED9">
        <w:rPr>
          <w:color w:val="000000"/>
          <w:sz w:val="30"/>
          <w:szCs w:val="30"/>
        </w:rPr>
        <w:t>аров с бухгалтерского учета осуществляется получателем, вторичным (последующим) получателем в соответствии с законодательством о бухгалтерском учете и отчетности.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30" w:name="a144"/>
      <w:bookmarkEnd w:id="130"/>
      <w:r w:rsidRPr="003C4ED9">
        <w:rPr>
          <w:color w:val="000000"/>
          <w:sz w:val="30"/>
          <w:szCs w:val="30"/>
        </w:rPr>
        <w:t>65. По заявлениям получателей цели использования помощи, виды и размер расходов, перечень вто</w:t>
      </w:r>
      <w:r w:rsidRPr="003C4ED9">
        <w:rPr>
          <w:color w:val="000000"/>
          <w:sz w:val="30"/>
          <w:szCs w:val="30"/>
        </w:rPr>
        <w:t>ричных (последующих) получателей (далее – цели использования помощи) могут быть изменены в порядке, установленном для регистрации помощи.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 заявлению об изменении цели использования помощи, в котором получателем указываются причины неиспользования или нево</w:t>
      </w:r>
      <w:r w:rsidRPr="003C4ED9">
        <w:rPr>
          <w:color w:val="000000"/>
          <w:sz w:val="30"/>
          <w:szCs w:val="30"/>
        </w:rPr>
        <w:t>зможности дальнейшего использования зарегистрированной согласно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удостоверению помощи, прилагаются следующие документы: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копия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плана, удостоверенного штампом Департамента;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согласие отправителя помощи на изменение целей ее использования, </w:t>
      </w:r>
      <w:r w:rsidRPr="003C4ED9">
        <w:rPr>
          <w:color w:val="000000"/>
          <w:sz w:val="30"/>
          <w:szCs w:val="30"/>
        </w:rPr>
        <w:t>а при невозможности представления такого документа – пояснения получателя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измененный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план в двух экземплярах;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выписка с благотворительного счета или документ, выданный банком, подтверждающие наличие остатка помощи в виде денежных средств по выданно</w:t>
      </w:r>
      <w:r w:rsidRPr="003C4ED9">
        <w:rPr>
          <w:color w:val="000000"/>
          <w:sz w:val="30"/>
          <w:szCs w:val="30"/>
        </w:rPr>
        <w:t>му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удостоверению;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документ, подтверждающий наличие остатка помощи в виде товаров (имущества) на балансе получателя;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заключение, выданное на новые цели, – при изменении цели использования помощи, освобожденной от налогов, сборов (пошлин).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66. Решение об изм</w:t>
      </w:r>
      <w:r w:rsidRPr="003C4ED9">
        <w:rPr>
          <w:color w:val="000000"/>
          <w:sz w:val="30"/>
          <w:szCs w:val="30"/>
        </w:rPr>
        <w:t>енении цели использования помощи принимается: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Межведомственной комиссией – при направлении помощи на цели, не предусмотренные в абзацах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втором–четырнадцатом пункта 1 Декрета;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Управлением делами Президента Республики Беларусь – при направлении помощи, освоб</w:t>
      </w:r>
      <w:r w:rsidRPr="003C4ED9">
        <w:rPr>
          <w:color w:val="000000"/>
          <w:sz w:val="30"/>
          <w:szCs w:val="30"/>
        </w:rPr>
        <w:t>ожденной от налогов, сборов (пошлин), на цели, предусмотренные в абзацах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втором–тринадцатом пункта 1 Декрета;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bookmarkStart w:id="131" w:name="a14"/>
      <w:bookmarkEnd w:id="131"/>
      <w:r w:rsidRPr="003C4ED9">
        <w:rPr>
          <w:color w:val="000000"/>
          <w:sz w:val="30"/>
          <w:szCs w:val="30"/>
        </w:rPr>
        <w:t>Департаментом – при направлении помощи, не освобожденной от налогов, сборов (пошлин), на цели, предусмотренные в абзацах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втором–четырнадцатом пунк</w:t>
      </w:r>
      <w:r w:rsidRPr="003C4ED9">
        <w:rPr>
          <w:color w:val="000000"/>
          <w:sz w:val="30"/>
          <w:szCs w:val="30"/>
        </w:rPr>
        <w:t>та 1 Декрета, а также независимо от освобождения от налогов, сборов (пошлин) в отношении: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товаров, полученных в качестве помощи, с даты согласования цели использования которых прошло более пяти лет, при невозможности их дальнейшего использования по целевом</w:t>
      </w:r>
      <w:r w:rsidRPr="003C4ED9">
        <w:rPr>
          <w:color w:val="000000"/>
          <w:sz w:val="30"/>
          <w:szCs w:val="30"/>
        </w:rPr>
        <w:t>у назначению в соответствии с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планом;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изменения размера расходов, связанного с экономией денежных средств, зарегистрированных согласно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удостоверению, по соответствующему виду расходов.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Департамент в течение пяти рабочих дней, следующих за днем принятия Упр</w:t>
      </w:r>
      <w:r w:rsidRPr="003C4ED9">
        <w:rPr>
          <w:color w:val="000000"/>
          <w:sz w:val="30"/>
          <w:szCs w:val="30"/>
        </w:rPr>
        <w:t>авлением делами Президента Республики Беларусь или Межведомственной комиссией решения о согласовании изменения цели использования помощи, а в случаях, указанных в абзацах четвертом–шестом части первой настоящего пункта, – в течение пяти рабочих дней, следу</w:t>
      </w:r>
      <w:r w:rsidRPr="003C4ED9">
        <w:rPr>
          <w:color w:val="000000"/>
          <w:sz w:val="30"/>
          <w:szCs w:val="30"/>
        </w:rPr>
        <w:t>ющих за днем поступления в Департамент заявления об изменении цели использования помощи, согласовывает изменение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плана с проставлением на нем штампа Департамента и указанием номера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удостоверения, согласно которому помощь зарегистрирована.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67. При рассмотре</w:t>
      </w:r>
      <w:r w:rsidRPr="003C4ED9">
        <w:rPr>
          <w:color w:val="000000"/>
          <w:sz w:val="30"/>
          <w:szCs w:val="30"/>
        </w:rPr>
        <w:t>нии вопроса об изменении целей использования помощи Межведомственная комиссия вправе принять решение об отмене освобождения помощи от налогов, сборов (пошлин). В данном случае, а также при направлении помощи, ранее освобожденной от налогов, сборов (пошлин)</w:t>
      </w:r>
      <w:r w:rsidRPr="003C4ED9">
        <w:rPr>
          <w:color w:val="000000"/>
          <w:sz w:val="30"/>
          <w:szCs w:val="30"/>
        </w:rPr>
        <w:t>, на цель, предусмотренную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абзаце четырнадцатом части первой пункта 1 Декрета, датой включения получателем суммы указанной помощи в состав внереализационных доходов для целей налогообложения является дата согласования Департаментом изменения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плана.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и</w:t>
      </w:r>
      <w:r w:rsidRPr="003C4ED9">
        <w:rPr>
          <w:color w:val="000000"/>
          <w:sz w:val="30"/>
          <w:szCs w:val="30"/>
        </w:rPr>
        <w:t>зменении цели использования помощи, зарегистрированной без освобождения от налогов, сборов (пошлин), льготы, предусмотренные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пункте 11 Декрета, не предоставляются.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68. Получателю отказывается в изменении цели использования помощи в случаях нарушения треб</w:t>
      </w:r>
      <w:r w:rsidRPr="003C4ED9">
        <w:rPr>
          <w:color w:val="000000"/>
          <w:sz w:val="30"/>
          <w:szCs w:val="30"/>
        </w:rPr>
        <w:t>ований, предусмотренных в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пункте 2 Декрета, и в иных случаях, определенных законодательными актами. В данном случае получатель использует помощь в соответствии с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планом, удостоверенным штампом Департамента.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69. В случае реорганизации юридического лица – по</w:t>
      </w:r>
      <w:r w:rsidRPr="003C4ED9">
        <w:rPr>
          <w:color w:val="000000"/>
          <w:sz w:val="30"/>
          <w:szCs w:val="30"/>
        </w:rPr>
        <w:t>лучателя помощь используется его правопреемником в соответствии с настоящим Положением.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В случае ликвидации юридического лица – получателя или нахождения его в процессе ликвидации изменение цели использования помощи производится в порядке, предусмотренном </w:t>
      </w:r>
      <w:r w:rsidRPr="003C4ED9">
        <w:rPr>
          <w:color w:val="000000"/>
          <w:sz w:val="30"/>
          <w:szCs w:val="30"/>
        </w:rPr>
        <w:t>в пунктах 64 и 65 настоящего Положения, по обращению организации (органа), в подчинении которой находится (находился) получатель, или учредителя (участников, собственника имущества) данного получателя.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32" w:name="a159"/>
      <w:bookmarkEnd w:id="132"/>
      <w:r w:rsidRPr="003C4ED9">
        <w:rPr>
          <w:color w:val="000000"/>
          <w:sz w:val="30"/>
          <w:szCs w:val="30"/>
        </w:rPr>
        <w:lastRenderedPageBreak/>
        <w:t>70.</w:t>
      </w:r>
      <w:r w:rsidRPr="003C4ED9">
        <w:rPr>
          <w:color w:val="000000"/>
          <w:sz w:val="30"/>
          <w:szCs w:val="30"/>
        </w:rPr>
        <w:t> </w:t>
      </w:r>
      <w:r w:rsidRPr="003C4ED9">
        <w:rPr>
          <w:color w:val="000000"/>
          <w:sz w:val="30"/>
          <w:szCs w:val="30"/>
        </w:rPr>
        <w:t>Отчет об использовании помощи по форме, установлен</w:t>
      </w:r>
      <w:r w:rsidRPr="003C4ED9">
        <w:rPr>
          <w:color w:val="000000"/>
          <w:sz w:val="30"/>
          <w:szCs w:val="30"/>
        </w:rPr>
        <w:t>ной Управлением делами Президента Республики Беларусь (далее – отчет), представляется: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получателями – ежеквартально не позднее 10-го числа месяца, следующего за отчетным кварталом, в Департамент;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вторичными (последующими) получателями, являющимися индивиду</w:t>
      </w:r>
      <w:r w:rsidRPr="003C4ED9">
        <w:rPr>
          <w:color w:val="000000"/>
          <w:sz w:val="30"/>
          <w:szCs w:val="30"/>
        </w:rPr>
        <w:t>альными предпринимателями, юридическими лицами, – ежеквартально не позднее 5-го числа месяца, следующего за отчетным кварталом, получателям.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Представление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отчетов осуществляется в виде электронных документов, электронных копий документов на бумажном носите</w:t>
      </w:r>
      <w:r w:rsidRPr="003C4ED9">
        <w:rPr>
          <w:color w:val="000000"/>
          <w:sz w:val="30"/>
          <w:szCs w:val="30"/>
        </w:rPr>
        <w:t>ле с использованием системы межведомственного электронного документооборота или на бумажном носителе.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133" w:name="a43"/>
      <w:bookmarkEnd w:id="133"/>
      <w:r w:rsidRPr="003C4ED9">
        <w:rPr>
          <w:color w:val="000000"/>
          <w:sz w:val="30"/>
          <w:szCs w:val="30"/>
        </w:rPr>
        <w:t>ГЛАВА 9</w:t>
      </w:r>
      <w:r w:rsidRPr="003C4ED9">
        <w:rPr>
          <w:color w:val="000000"/>
          <w:sz w:val="30"/>
          <w:szCs w:val="30"/>
        </w:rPr>
        <w:br/>
        <w:t>ОСОБЕННОСТИ ИСПОЛЬЗОВАНИЯ ОТДЕЛЬНЫХ ВИДОВ ТОВАРОВ (ИМУЩЕСТВА), ПОЛУЧЕННЫХ В КАЧЕСТВЕ ПОМОЩИ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71. Существенным условием сделок с </w:t>
      </w:r>
      <w:r w:rsidRPr="003C4ED9">
        <w:rPr>
          <w:color w:val="000000"/>
          <w:sz w:val="30"/>
          <w:szCs w:val="30"/>
        </w:rPr>
        <w:t>имуществом, расположенным в Республике Беларусь, является указание сведений о предоставлении имущества в качестве помощи.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В отношении имущества получатели в течение одного месяца со дня его регистрации в Департаменте в качестве помощи, но не позднее шести </w:t>
      </w:r>
      <w:r w:rsidRPr="003C4ED9">
        <w:rPr>
          <w:color w:val="000000"/>
          <w:sz w:val="30"/>
          <w:szCs w:val="30"/>
        </w:rPr>
        <w:t xml:space="preserve">месяцев со дня подписания документа, предусматривающего содержание сделки, обязаны обратиться за государственной регистрацией этого документа и основанных на нем прав, ограничений (обременений) прав в организацию по государственной регистрации недвижимого </w:t>
      </w:r>
      <w:r w:rsidRPr="003C4ED9">
        <w:rPr>
          <w:color w:val="000000"/>
          <w:sz w:val="30"/>
          <w:szCs w:val="30"/>
        </w:rPr>
        <w:t>имущества, прав на него и сделок с ним. 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Получатель (вторичный (последующий) получатель) не вправе без изменения цели использования помощи осуществлять: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сделки с имуществом, влекущие возникновение, переход или прекращение прав либо предусматривающие возмож</w:t>
      </w:r>
      <w:r w:rsidRPr="003C4ED9">
        <w:rPr>
          <w:color w:val="000000"/>
          <w:sz w:val="30"/>
          <w:szCs w:val="30"/>
        </w:rPr>
        <w:t>ность перехода прав на него к иным лицам;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реконструкцию и другие действия, влекущие изменение технических характеристик и (или) назначения имущества.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72. После регистрации в качестве помощи транспортного средства, подлежащего государственной регистрации в </w:t>
      </w:r>
      <w:r w:rsidRPr="003C4ED9">
        <w:rPr>
          <w:color w:val="000000"/>
          <w:sz w:val="30"/>
          <w:szCs w:val="30"/>
        </w:rPr>
        <w:t>Государственной автомобильной инспекции Министерства внутренних дел (далее – ГАИ), Департамент в течение пяти рабочих дней уведомляет об этом управление ГАИ главного управления внутренних дел Минского городского исполнительного комитета, управления ГАИ упр</w:t>
      </w:r>
      <w:r w:rsidRPr="003C4ED9">
        <w:rPr>
          <w:color w:val="000000"/>
          <w:sz w:val="30"/>
          <w:szCs w:val="30"/>
        </w:rPr>
        <w:t xml:space="preserve">авлений внутренних дел областных исполнительных комитетов по месту </w:t>
      </w:r>
      <w:r w:rsidRPr="003C4ED9">
        <w:rPr>
          <w:color w:val="000000"/>
          <w:sz w:val="30"/>
          <w:szCs w:val="30"/>
        </w:rPr>
        <w:lastRenderedPageBreak/>
        <w:t>нахождения (жительства) получателя с указанием сведений о транспортном средстве, в том числе его идентификационного номера.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снятии с учета транспортного средства, в отношении которого п</w:t>
      </w:r>
      <w:r w:rsidRPr="003C4ED9">
        <w:rPr>
          <w:color w:val="000000"/>
          <w:sz w:val="30"/>
          <w:szCs w:val="30"/>
        </w:rPr>
        <w:t xml:space="preserve">олучено такое уведомление, либо внесении изменений в его регистрационные документы регистрационные, регистрационно-экзаменационные подразделения управления ГАИ главного управления внутренних дел Минского городского исполнительного комитета, управления ГАИ </w:t>
      </w:r>
      <w:r w:rsidRPr="003C4ED9">
        <w:rPr>
          <w:color w:val="000000"/>
          <w:sz w:val="30"/>
          <w:szCs w:val="30"/>
        </w:rPr>
        <w:t>управлений внутренних дел областных исполнительных комитетов, управлений, отделов внутренних дел городских, районных исполнительных комитетов, осуществившие указанные действия, в течение пяти рабочих дней информируют об этом Департамент.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134" w:name="a44"/>
      <w:bookmarkEnd w:id="134"/>
      <w:r w:rsidRPr="003C4ED9">
        <w:rPr>
          <w:color w:val="000000"/>
          <w:sz w:val="30"/>
          <w:szCs w:val="30"/>
        </w:rPr>
        <w:t>ГЛАВА 10</w:t>
      </w:r>
      <w:r w:rsidRPr="003C4ED9">
        <w:rPr>
          <w:color w:val="000000"/>
          <w:sz w:val="30"/>
          <w:szCs w:val="30"/>
        </w:rPr>
        <w:br/>
        <w:t>УЧЕТ ПОМО</w:t>
      </w:r>
      <w:r w:rsidRPr="003C4ED9">
        <w:rPr>
          <w:color w:val="000000"/>
          <w:sz w:val="30"/>
          <w:szCs w:val="30"/>
        </w:rPr>
        <w:t>ЩИ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35" w:name="a141"/>
      <w:bookmarkEnd w:id="135"/>
      <w:r w:rsidRPr="003C4ED9">
        <w:rPr>
          <w:color w:val="000000"/>
          <w:sz w:val="30"/>
          <w:szCs w:val="30"/>
        </w:rPr>
        <w:t>73. Департамент ведет раздельный учет помощи в виде денежных средств, товаров (имущества), а также по каждому получателю и отправителю.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Учет помощи, указанной в части второй пункта 24 настоящего Положения, осуществляется в порядке, определенном настоящи</w:t>
      </w:r>
      <w:r w:rsidRPr="003C4ED9">
        <w:rPr>
          <w:color w:val="000000"/>
          <w:sz w:val="30"/>
          <w:szCs w:val="30"/>
        </w:rPr>
        <w:t>м Положением для помощи в виде денежных средств.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74. Учет помощи осуществляется на основании данных о ее регистрации, а также информации, представляемой банками, Министерством связи и информатизации, Государственным таможенным комитетом в порядке, предусмо</w:t>
      </w:r>
      <w:r w:rsidRPr="003C4ED9">
        <w:rPr>
          <w:color w:val="000000"/>
          <w:sz w:val="30"/>
          <w:szCs w:val="30"/>
        </w:rPr>
        <w:t>тренном в пунктах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color w:val="000000"/>
          <w:sz w:val="30"/>
          <w:szCs w:val="30"/>
        </w:rPr>
        <w:t>17 и 18 Декрета.</w:t>
      </w:r>
    </w:p>
    <w:p w:rsidR="00000000" w:rsidRPr="003C4ED9" w:rsidRDefault="00601C6D" w:rsidP="003C4ED9">
      <w:pPr>
        <w:pStyle w:val="chapter"/>
        <w:spacing w:before="0" w:after="0"/>
        <w:rPr>
          <w:color w:val="000000"/>
          <w:sz w:val="30"/>
          <w:szCs w:val="30"/>
        </w:rPr>
      </w:pPr>
      <w:bookmarkStart w:id="136" w:name="a45"/>
      <w:bookmarkEnd w:id="136"/>
      <w:r w:rsidRPr="003C4ED9">
        <w:rPr>
          <w:color w:val="000000"/>
          <w:sz w:val="30"/>
          <w:szCs w:val="30"/>
        </w:rPr>
        <w:t>ГЛАВА 11</w:t>
      </w:r>
      <w:r w:rsidRPr="003C4ED9">
        <w:rPr>
          <w:color w:val="000000"/>
          <w:sz w:val="30"/>
          <w:szCs w:val="30"/>
        </w:rPr>
        <w:br/>
        <w:t>ВЗИМАНИЕ ПЛАТЫ ЗА РЕГИСТРАЦИЮ ПОМОЩИ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37" w:name="a136"/>
      <w:bookmarkEnd w:id="137"/>
      <w:r w:rsidRPr="003C4ED9">
        <w:rPr>
          <w:color w:val="000000"/>
          <w:sz w:val="30"/>
          <w:szCs w:val="30"/>
        </w:rPr>
        <w:t>75. За регистрацию помощи с получателей – юридических лиц и индивидуальных предпринимателей взимается плата в размере 0,5 процента от суммы (стоимости) полученной помощи, не о</w:t>
      </w:r>
      <w:r w:rsidRPr="003C4ED9">
        <w:rPr>
          <w:color w:val="000000"/>
          <w:sz w:val="30"/>
          <w:szCs w:val="30"/>
        </w:rPr>
        <w:t>свобожденной от налогов, сборов (пошлин).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Размер платы, подлежащий уплате, рассчитывается Департаментом при регистрации помощи и доводится до получателей в порядке, предусмотренном в части первой пункта 26 настоящего Положения. В отношении помощи, стоимост</w:t>
      </w:r>
      <w:r w:rsidRPr="003C4ED9">
        <w:rPr>
          <w:color w:val="000000"/>
          <w:sz w:val="30"/>
          <w:szCs w:val="30"/>
        </w:rPr>
        <w:t>ь которой выражена в иностранной валюте, пересчет иностранной валюты в белорусские рубли проводится по официальному курсу белорусского рубля, установленному Национальным банком по отношению к соответствующей иностранной валюте на дату регистрации помощи.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38" w:name="a149"/>
      <w:bookmarkEnd w:id="138"/>
      <w:r w:rsidRPr="003C4ED9">
        <w:rPr>
          <w:color w:val="000000"/>
          <w:sz w:val="30"/>
          <w:szCs w:val="30"/>
        </w:rPr>
        <w:t>7</w:t>
      </w:r>
      <w:r w:rsidRPr="003C4ED9">
        <w:rPr>
          <w:color w:val="000000"/>
          <w:sz w:val="30"/>
          <w:szCs w:val="30"/>
        </w:rPr>
        <w:t>6. Плата за регистрацию помощи взимается в белорусских рублях.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При поступлении помощи в иностранной валюте размер платы определяется в белорусских рублях по официальному курсу </w:t>
      </w:r>
      <w:r w:rsidRPr="003C4ED9">
        <w:rPr>
          <w:color w:val="000000"/>
          <w:sz w:val="30"/>
          <w:szCs w:val="30"/>
        </w:rPr>
        <w:lastRenderedPageBreak/>
        <w:t>белорусского рубля, установленному Национальным банком по отношению к соответств</w:t>
      </w:r>
      <w:r w:rsidRPr="003C4ED9">
        <w:rPr>
          <w:color w:val="000000"/>
          <w:sz w:val="30"/>
          <w:szCs w:val="30"/>
        </w:rPr>
        <w:t>ующей иностранной валюте на дату регистрации помощи.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77. Плата за регистрацию помощи может производиться получателем на текущий (расчетный) банковский счет Департамента: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наличными денежными средствами через банки и (или) отделения почтовой связи национальн</w:t>
      </w:r>
      <w:r w:rsidRPr="003C4ED9">
        <w:rPr>
          <w:color w:val="000000"/>
          <w:sz w:val="30"/>
          <w:szCs w:val="30"/>
        </w:rPr>
        <w:t>ого оператора почтовой связи, в том числе при использовании программно-технической инфраструктуры (банкоматы, инфокиоски);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безналичном порядке при использовании банковской платежной карточки, иных платежных инструментов и средств платежа, банковским пере</w:t>
      </w:r>
      <w:r w:rsidRPr="003C4ED9">
        <w:rPr>
          <w:color w:val="000000"/>
          <w:sz w:val="30"/>
          <w:szCs w:val="30"/>
        </w:rPr>
        <w:t>водом с банковского счета получателя;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посредством использования автоматизированной информационной системы единого расчетного и информационного пространства.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2271"/>
      </w:tblGrid>
      <w:tr w:rsidR="00000000" w:rsidRPr="003C4ED9"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"/>
              <w:spacing w:before="0" w:after="0"/>
              <w:rPr>
                <w:color w:val="000000"/>
                <w:sz w:val="30"/>
                <w:szCs w:val="30"/>
              </w:rPr>
            </w:pPr>
            <w:r w:rsidRPr="003C4ED9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capu1"/>
              <w:spacing w:after="0"/>
              <w:rPr>
                <w:color w:val="000000"/>
                <w:sz w:val="24"/>
                <w:szCs w:val="24"/>
              </w:rPr>
            </w:pPr>
            <w:r w:rsidRPr="003C4ED9">
              <w:rPr>
                <w:color w:val="000000"/>
                <w:sz w:val="24"/>
                <w:szCs w:val="24"/>
              </w:rPr>
              <w:t>УТВЕРЖДЕНО</w:t>
            </w:r>
          </w:p>
          <w:p w:rsidR="00000000" w:rsidRPr="003C4ED9" w:rsidRDefault="00601C6D" w:rsidP="003C4ED9">
            <w:pPr>
              <w:pStyle w:val="cap1"/>
              <w:rPr>
                <w:color w:val="000000"/>
                <w:sz w:val="24"/>
                <w:szCs w:val="24"/>
              </w:rPr>
            </w:pPr>
            <w:r w:rsidRPr="003C4ED9">
              <w:rPr>
                <w:rStyle w:val="HTML"/>
                <w:sz w:val="24"/>
                <w:szCs w:val="24"/>
                <w:shd w:val="clear" w:color="auto" w:fill="FFFFFF"/>
              </w:rPr>
              <w:t>Постановление</w:t>
            </w:r>
            <w:r w:rsidRPr="003C4ED9">
              <w:rPr>
                <w:color w:val="000000"/>
                <w:sz w:val="24"/>
                <w:szCs w:val="24"/>
              </w:rPr>
              <w:t xml:space="preserve">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Совета Министров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Республики Беларусь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и Управления делами </w:t>
            </w:r>
            <w:r w:rsidRPr="003C4ED9">
              <w:rPr>
                <w:color w:val="000000"/>
                <w:sz w:val="24"/>
                <w:szCs w:val="24"/>
              </w:rPr>
              <w:br/>
            </w:r>
            <w:r w:rsidRPr="003C4ED9">
              <w:rPr>
                <w:color w:val="000000"/>
                <w:sz w:val="24"/>
                <w:szCs w:val="24"/>
              </w:rPr>
              <w:t xml:space="preserve">Президента </w:t>
            </w:r>
            <w:r w:rsidRPr="003C4ED9">
              <w:rPr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000000" w:rsidRPr="003C4ED9" w:rsidRDefault="00601C6D" w:rsidP="003C4ED9">
            <w:pPr>
              <w:pStyle w:val="cap1"/>
              <w:rPr>
                <w:color w:val="000000"/>
                <w:sz w:val="30"/>
                <w:szCs w:val="30"/>
              </w:rPr>
            </w:pPr>
            <w:r w:rsidRPr="003C4ED9">
              <w:rPr>
                <w:rStyle w:val="HTML"/>
                <w:sz w:val="24"/>
                <w:szCs w:val="24"/>
                <w:shd w:val="clear" w:color="auto" w:fill="FFFFFF"/>
              </w:rPr>
              <w:t>27.08.2020 № 502/4</w:t>
            </w:r>
          </w:p>
        </w:tc>
      </w:tr>
    </w:tbl>
    <w:p w:rsidR="00000000" w:rsidRPr="003C4ED9" w:rsidRDefault="00601C6D" w:rsidP="003C4ED9">
      <w:pPr>
        <w:pStyle w:val="titleu"/>
        <w:spacing w:before="0" w:after="0"/>
        <w:rPr>
          <w:color w:val="000000"/>
          <w:sz w:val="30"/>
          <w:szCs w:val="30"/>
        </w:rPr>
      </w:pPr>
      <w:bookmarkStart w:id="139" w:name="a3"/>
      <w:bookmarkEnd w:id="139"/>
      <w:r w:rsidRPr="003C4ED9">
        <w:rPr>
          <w:color w:val="000000"/>
          <w:sz w:val="30"/>
          <w:szCs w:val="30"/>
        </w:rPr>
        <w:t>ПОЛОЖЕНИЕ</w:t>
      </w:r>
      <w:r w:rsidRPr="003C4ED9">
        <w:rPr>
          <w:color w:val="000000"/>
          <w:sz w:val="30"/>
          <w:szCs w:val="30"/>
        </w:rPr>
        <w:br/>
        <w:t>о порядке проведения анализа достижения ожидаемой экономической и (или) социальной эффективности использования иностранной безвозмездной помощи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1. Настоящим Положением определяется порядок провед</w:t>
      </w:r>
      <w:r w:rsidRPr="003C4ED9">
        <w:rPr>
          <w:color w:val="000000"/>
          <w:sz w:val="30"/>
          <w:szCs w:val="30"/>
        </w:rPr>
        <w:t>ения анализа достижения ожидаемой экономической и (или) социальной эффективности использования помощи (далее, если не указано иное, – анализ эффективности).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2. Анализ эффективности проводится ежегодно компетентными органами, выдавшими заключения о целесооб</w:t>
      </w:r>
      <w:r w:rsidRPr="003C4ED9">
        <w:rPr>
          <w:color w:val="000000"/>
          <w:sz w:val="30"/>
          <w:szCs w:val="30"/>
        </w:rPr>
        <w:t>разности освобождения помощи</w:t>
      </w:r>
      <w:r w:rsidRPr="003C4ED9">
        <w:rPr>
          <w:color w:val="000000"/>
          <w:sz w:val="30"/>
          <w:szCs w:val="30"/>
        </w:rPr>
        <w:t xml:space="preserve"> </w:t>
      </w:r>
      <w:r w:rsidRPr="003C4ED9">
        <w:rPr>
          <w:rStyle w:val="HTML"/>
          <w:sz w:val="30"/>
          <w:szCs w:val="30"/>
          <w:shd w:val="clear" w:color="auto" w:fill="FFFFFF"/>
        </w:rPr>
        <w:t>от</w:t>
      </w:r>
      <w:r w:rsidRPr="003C4ED9">
        <w:rPr>
          <w:color w:val="000000"/>
          <w:sz w:val="30"/>
          <w:szCs w:val="30"/>
        </w:rPr>
        <w:t> налогов, сборов (пошлин) (далее – компетентные органы), в отношении помощи, зарегистрированной в Департаменте в установленном порядке.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bookmarkStart w:id="140" w:name="a28"/>
      <w:bookmarkEnd w:id="140"/>
      <w:r w:rsidRPr="003C4ED9">
        <w:rPr>
          <w:color w:val="000000"/>
          <w:sz w:val="30"/>
          <w:szCs w:val="30"/>
        </w:rPr>
        <w:t>3. В целях проведения анализа эффективности Департамент ежеквартально не позднее 25-го чи</w:t>
      </w:r>
      <w:r w:rsidRPr="003C4ED9">
        <w:rPr>
          <w:color w:val="000000"/>
          <w:sz w:val="30"/>
          <w:szCs w:val="30"/>
        </w:rPr>
        <w:t>сла месяца, следующего за отчетным кварталом, нарастающим итогом с начала года представляет в компетентные органы по сферам деятельности и территориальности: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информацию о зарегистрированной помощи с указанием сведений о ее освобождении (неосвобождении) от </w:t>
      </w:r>
      <w:r w:rsidRPr="003C4ED9">
        <w:rPr>
          <w:color w:val="000000"/>
          <w:sz w:val="30"/>
          <w:szCs w:val="30"/>
        </w:rPr>
        <w:t>налогов, сборов (пошлин), получателях и целях использования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копии отчетов об использовании помощи, поступивших в Департамент;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информацию об ожидаемой экономической и (или) социальной эффективности использования помощи, представляемую получателями в</w:t>
      </w:r>
      <w:r w:rsidRPr="003C4ED9">
        <w:rPr>
          <w:color w:val="000000"/>
          <w:sz w:val="30"/>
          <w:szCs w:val="30"/>
        </w:rPr>
        <w:t> Департамент при обращении за регистрацией помощи, не освобождаемой от налогов, сборов (пошлин).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4. На основании информации, полученной в соответствии с пунктом 3 настоящего Положения, а также информации об ожидаемой экономической и (или) социальной эффект</w:t>
      </w:r>
      <w:r w:rsidRPr="003C4ED9">
        <w:rPr>
          <w:color w:val="000000"/>
          <w:sz w:val="30"/>
          <w:szCs w:val="30"/>
        </w:rPr>
        <w:t>ивности использования помощи, представляемой получателями в компетентный орган при выдаче заключения о целесообразности освобождения помощи от налогов, сборов (пошлин), компетентные органы проводят анализ эффективности, по результатам которого ежегодно до </w:t>
      </w:r>
      <w:r w:rsidRPr="003C4ED9">
        <w:rPr>
          <w:color w:val="000000"/>
          <w:sz w:val="30"/>
          <w:szCs w:val="30"/>
        </w:rPr>
        <w:t>1 марта представляют в Департамент информацию по форме согласно приложению.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5. Анализ эффективности проводится компетентными органами в отношении каждой цели использования помощи по каждому получателю (вторичному (последующему) получателю).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6. Для анализа </w:t>
      </w:r>
      <w:r w:rsidRPr="003C4ED9">
        <w:rPr>
          <w:color w:val="000000"/>
          <w:sz w:val="30"/>
          <w:szCs w:val="30"/>
        </w:rPr>
        <w:t>экономической эффективности использования помощи определяется коэффициент экономической эффективности использования иностранной безвозмездной помощи, который рассчитывается по формуле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p w:rsidR="00000000" w:rsidRPr="003C4ED9" w:rsidRDefault="00601C6D" w:rsidP="003C4ED9">
      <w:pPr>
        <w:pStyle w:val="newncpi0"/>
        <w:spacing w:before="0" w:after="0"/>
        <w:jc w:val="center"/>
        <w:rPr>
          <w:color w:val="000000"/>
          <w:sz w:val="30"/>
          <w:szCs w:val="30"/>
        </w:rPr>
      </w:pPr>
      <w:r w:rsidRPr="003C4ED9">
        <w:rPr>
          <w:noProof/>
          <w:color w:val="000000"/>
          <w:sz w:val="30"/>
          <w:szCs w:val="30"/>
        </w:rPr>
        <w:drawing>
          <wp:inline distT="0" distB="0" distL="0" distR="0" wp14:anchorId="0FAA61D5" wp14:editId="1677EA18">
            <wp:extent cx="952500" cy="390525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p w:rsidR="00000000" w:rsidRPr="003C4ED9" w:rsidRDefault="00601C6D" w:rsidP="003C4ED9">
      <w:pPr>
        <w:pStyle w:val="newncpi0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где    Кэ </w:t>
      </w:r>
      <w:r w:rsidRPr="003C4ED9">
        <w:rPr>
          <w:color w:val="000000"/>
          <w:sz w:val="30"/>
          <w:szCs w:val="30"/>
        </w:rPr>
        <w:t>– коэффициент экономической эффективности использования иностранной безвозмездной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Вп – денежный эквивалент размера помощи, зарегистрированной в Департаменте в отчетном году для использования получателем (вторичным (последующим) получателем);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Хп – д</w:t>
      </w:r>
      <w:r w:rsidRPr="003C4ED9">
        <w:rPr>
          <w:color w:val="000000"/>
          <w:sz w:val="30"/>
          <w:szCs w:val="30"/>
        </w:rPr>
        <w:t>енежный эквивалент размера помощи в виде общехозяйственных расходов, зарегистрированной в Департаменте в отчетном году для использования получателем (вторичным (последующим) получателем);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Ви – денежный эквивалент размера помощи, использованной получателем </w:t>
      </w:r>
      <w:r w:rsidRPr="003C4ED9">
        <w:rPr>
          <w:color w:val="000000"/>
          <w:sz w:val="30"/>
          <w:szCs w:val="30"/>
        </w:rPr>
        <w:t>(вторичным (последующим) получателем) в отчетном году;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Хи – денежный эквивалент размера помощи в виде общехозяйственных расходов, использованной получателем (вторичным (последующим) получателем) в отчетном году.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В случае если по результатам расчета значени</w:t>
      </w:r>
      <w:r w:rsidRPr="003C4ED9">
        <w:rPr>
          <w:color w:val="000000"/>
          <w:sz w:val="30"/>
          <w:szCs w:val="30"/>
        </w:rPr>
        <w:t>е коэффициента экономической эффективности использования иностранной безвозмездной помощи составляет: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от 0 до 1,2 включительно, использование помощи признается эффективным;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от 1,2 до 2 включительно, использование помощи признается недостаточно эффективным;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свыше 2, использование помощи признается неэффективным.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7. Анализ социальной эффективности использования помощи проводится компетентными органами с учетом достижения (недостижения) социальных целей использования помощи.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Использование помощи признается соц</w:t>
      </w:r>
      <w:r w:rsidRPr="003C4ED9">
        <w:rPr>
          <w:color w:val="000000"/>
          <w:sz w:val="30"/>
          <w:szCs w:val="30"/>
        </w:rPr>
        <w:t>иально эффективным при соответствии достигнутых получателем социальных целей заявленным.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анализе социальной эффективности использования помощи учитываются конкретные результаты ее использования в сферах трудовых отношений, социальной защиты, здравоохра</w:t>
      </w:r>
      <w:r w:rsidRPr="003C4ED9">
        <w:rPr>
          <w:color w:val="000000"/>
          <w:sz w:val="30"/>
          <w:szCs w:val="30"/>
        </w:rPr>
        <w:t xml:space="preserve">нения, образования, культуры, спорта, экологии, создающие условия для развития личности и повышения качества жизни граждан, а также достижение (способствование достижению) значений целевых и сводных целевых показателей государственных программ в указанных </w:t>
      </w:r>
      <w:r w:rsidRPr="003C4ED9">
        <w:rPr>
          <w:color w:val="000000"/>
          <w:sz w:val="30"/>
          <w:szCs w:val="30"/>
        </w:rPr>
        <w:t>сферах.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8. Результаты проведенного анализа эффективности учитываются: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компетентными органами при выдаче заключения о целесообразности освобождения помощи от налогов, сборов (пошлин);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Департаментом при определении критериев оценки степени риска для отбора п</w:t>
      </w:r>
      <w:r w:rsidRPr="003C4ED9">
        <w:rPr>
          <w:color w:val="000000"/>
          <w:sz w:val="30"/>
          <w:szCs w:val="30"/>
        </w:rPr>
        <w:t>роверяемых субъектов в рамках осуществления контроля за деятельностью проверяемых субъектов при получении, распределении помощи и за ее целевым использованием.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p w:rsidR="00000000" w:rsidRPr="003C4ED9" w:rsidRDefault="00601C6D" w:rsidP="003C4E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000000" w:rsidRPr="003C4E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8"/>
        <w:gridCol w:w="6872"/>
      </w:tblGrid>
      <w:tr w:rsidR="00000000" w:rsidRPr="003C4ED9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"/>
              <w:spacing w:before="0" w:after="0"/>
              <w:rPr>
                <w:color w:val="000000"/>
                <w:sz w:val="30"/>
                <w:szCs w:val="30"/>
              </w:rPr>
            </w:pPr>
            <w:r w:rsidRPr="003C4ED9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append1"/>
              <w:spacing w:after="0"/>
              <w:rPr>
                <w:color w:val="000000"/>
                <w:sz w:val="24"/>
                <w:szCs w:val="24"/>
              </w:rPr>
            </w:pPr>
            <w:bookmarkStart w:id="141" w:name="a29"/>
            <w:bookmarkEnd w:id="141"/>
            <w:r w:rsidRPr="003C4ED9">
              <w:rPr>
                <w:color w:val="000000"/>
                <w:sz w:val="24"/>
                <w:szCs w:val="24"/>
              </w:rPr>
              <w:t>Приложение</w:t>
            </w:r>
          </w:p>
          <w:p w:rsidR="00000000" w:rsidRPr="003C4ED9" w:rsidRDefault="00601C6D" w:rsidP="003C4ED9">
            <w:pPr>
              <w:pStyle w:val="append"/>
              <w:rPr>
                <w:color w:val="000000"/>
                <w:sz w:val="30"/>
                <w:szCs w:val="30"/>
              </w:rPr>
            </w:pPr>
            <w:r w:rsidRPr="003C4ED9">
              <w:rPr>
                <w:color w:val="000000"/>
                <w:sz w:val="24"/>
                <w:szCs w:val="24"/>
              </w:rPr>
              <w:t xml:space="preserve">к Положению о порядке проведения </w:t>
            </w:r>
            <w:r w:rsidRPr="003C4ED9">
              <w:rPr>
                <w:color w:val="000000"/>
                <w:sz w:val="24"/>
                <w:szCs w:val="24"/>
              </w:rPr>
              <w:br/>
            </w:r>
            <w:r w:rsidRPr="003C4ED9">
              <w:rPr>
                <w:color w:val="000000"/>
                <w:sz w:val="24"/>
                <w:szCs w:val="24"/>
              </w:rPr>
              <w:t xml:space="preserve">анализа достижения ожидаемой экономической </w:t>
            </w:r>
            <w:r w:rsidRPr="003C4ED9">
              <w:rPr>
                <w:color w:val="000000"/>
                <w:sz w:val="24"/>
                <w:szCs w:val="24"/>
              </w:rPr>
              <w:br/>
              <w:t>и (или) социальной эффективности использования</w:t>
            </w:r>
            <w:r w:rsidRPr="003C4ED9">
              <w:rPr>
                <w:color w:val="000000"/>
                <w:sz w:val="24"/>
                <w:szCs w:val="24"/>
              </w:rPr>
              <w:br/>
              <w:t>иностранной безвозмездной помощи</w:t>
            </w:r>
            <w:r w:rsidRPr="003C4ED9">
              <w:rPr>
                <w:color w:val="000000"/>
                <w:sz w:val="30"/>
                <w:szCs w:val="30"/>
              </w:rPr>
              <w:t xml:space="preserve"> </w:t>
            </w:r>
          </w:p>
        </w:tc>
      </w:tr>
    </w:tbl>
    <w:p w:rsidR="00000000" w:rsidRPr="003C4ED9" w:rsidRDefault="00601C6D" w:rsidP="003C4ED9">
      <w:pPr>
        <w:pStyle w:val="begform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p w:rsidR="00000000" w:rsidRPr="003C4ED9" w:rsidRDefault="00601C6D" w:rsidP="003C4ED9">
      <w:pPr>
        <w:pStyle w:val="onestring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Форма</w:t>
      </w:r>
    </w:p>
    <w:p w:rsidR="00000000" w:rsidRPr="003C4ED9" w:rsidRDefault="00601C6D" w:rsidP="003C4ED9">
      <w:pPr>
        <w:pStyle w:val="titlep"/>
        <w:spacing w:before="0" w:after="0"/>
        <w:rPr>
          <w:color w:val="000000"/>
          <w:sz w:val="26"/>
          <w:szCs w:val="26"/>
        </w:rPr>
      </w:pPr>
      <w:r w:rsidRPr="003C4ED9">
        <w:rPr>
          <w:color w:val="000000"/>
          <w:sz w:val="26"/>
          <w:szCs w:val="26"/>
        </w:rPr>
        <w:t>ИНФОРМАЦИЯ</w:t>
      </w:r>
      <w:r w:rsidRPr="003C4ED9">
        <w:rPr>
          <w:color w:val="000000"/>
          <w:sz w:val="26"/>
          <w:szCs w:val="26"/>
        </w:rPr>
        <w:br/>
        <w:t>о результатах анализа эффективности использования иностранной безвозмездной помощи</w:t>
      </w:r>
    </w:p>
    <w:p w:rsidR="00000000" w:rsidRPr="003C4ED9" w:rsidRDefault="00601C6D" w:rsidP="003C4ED9">
      <w:pPr>
        <w:pStyle w:val="newncpi0"/>
        <w:spacing w:before="0" w:after="0"/>
        <w:jc w:val="center"/>
        <w:rPr>
          <w:color w:val="000000"/>
          <w:sz w:val="26"/>
          <w:szCs w:val="26"/>
        </w:rPr>
      </w:pPr>
      <w:r w:rsidRPr="003C4ED9">
        <w:rPr>
          <w:color w:val="000000"/>
          <w:sz w:val="26"/>
          <w:szCs w:val="26"/>
        </w:rPr>
        <w:t>за ____________ год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26"/>
          <w:szCs w:val="26"/>
        </w:rPr>
      </w:pPr>
      <w:r w:rsidRPr="003C4ED9">
        <w:rPr>
          <w:color w:val="000000"/>
          <w:sz w:val="26"/>
          <w:szCs w:val="26"/>
        </w:rPr>
        <w:t> </w:t>
      </w:r>
    </w:p>
    <w:p w:rsidR="00000000" w:rsidRPr="003C4ED9" w:rsidRDefault="00601C6D" w:rsidP="003C4ED9">
      <w:pPr>
        <w:pStyle w:val="newncpi0"/>
        <w:spacing w:before="0" w:after="0"/>
        <w:jc w:val="center"/>
        <w:rPr>
          <w:color w:val="000000"/>
          <w:sz w:val="26"/>
          <w:szCs w:val="26"/>
        </w:rPr>
      </w:pPr>
      <w:r w:rsidRPr="003C4ED9">
        <w:rPr>
          <w:color w:val="000000"/>
          <w:sz w:val="26"/>
          <w:szCs w:val="26"/>
        </w:rPr>
        <w:t>_______</w:t>
      </w:r>
      <w:r w:rsidRPr="003C4ED9">
        <w:rPr>
          <w:color w:val="000000"/>
          <w:sz w:val="26"/>
          <w:szCs w:val="26"/>
        </w:rPr>
        <w:t>____________________________________________________________________</w:t>
      </w:r>
    </w:p>
    <w:p w:rsidR="00000000" w:rsidRPr="003C4ED9" w:rsidRDefault="00601C6D" w:rsidP="003C4ED9">
      <w:pPr>
        <w:pStyle w:val="undline"/>
        <w:spacing w:before="0" w:after="0"/>
        <w:jc w:val="center"/>
        <w:rPr>
          <w:color w:val="000000"/>
          <w:sz w:val="26"/>
          <w:szCs w:val="26"/>
        </w:rPr>
      </w:pPr>
      <w:r w:rsidRPr="003C4ED9">
        <w:rPr>
          <w:color w:val="000000"/>
          <w:sz w:val="26"/>
          <w:szCs w:val="26"/>
        </w:rPr>
        <w:t>(наименование компетентного органа)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26"/>
          <w:szCs w:val="26"/>
        </w:rPr>
      </w:pPr>
      <w:r w:rsidRPr="003C4ED9">
        <w:rPr>
          <w:color w:val="000000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886"/>
        <w:gridCol w:w="2849"/>
        <w:gridCol w:w="1055"/>
        <w:gridCol w:w="2828"/>
        <w:gridCol w:w="2484"/>
        <w:gridCol w:w="2711"/>
        <w:gridCol w:w="1519"/>
      </w:tblGrid>
      <w:tr w:rsidR="00000000" w:rsidRPr="003C4ED9">
        <w:trPr>
          <w:trHeight w:val="240"/>
        </w:trPr>
        <w:tc>
          <w:tcPr>
            <w:tcW w:w="5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 xml:space="preserve">Получатель (УНП)/цели использования иностранной безвозмездной помощи </w:t>
            </w:r>
          </w:p>
        </w:tc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Анализ экономической эффективности использования иностранной безвозмездной помощи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 xml:space="preserve">Анализ социальной эффективности использования иностранной безвозмездной помощи, в том числе конкретные результаты ее использования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Примечание*</w:t>
            </w:r>
          </w:p>
        </w:tc>
      </w:tr>
      <w:tr w:rsidR="00000000" w:rsidRPr="003C4ED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денежный экв</w:t>
            </w:r>
            <w:r w:rsidRPr="003C4ED9">
              <w:rPr>
                <w:color w:val="000000"/>
                <w:sz w:val="26"/>
                <w:szCs w:val="26"/>
              </w:rPr>
              <w:t>ивалент размера иностранной безвозмездной помощи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коэффициент экономической эффективности использования иностранной безвозмездной помощи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0000" w:rsidRPr="003C4ED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зарегистрированной в Департаменте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использованной получателем (вторичным (последующим) получателем)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0000" w:rsidRPr="003C4ED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в том числе на общехозяйственные расходы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в том числе на общехозяйственные расходы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Pr="003C4ED9" w:rsidRDefault="00601C6D" w:rsidP="003C4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0000" w:rsidRPr="003C4ED9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3C4ED9" w:rsidRDefault="00601C6D" w:rsidP="003C4ED9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8</w:t>
            </w:r>
          </w:p>
        </w:tc>
      </w:tr>
      <w:tr w:rsidR="00000000" w:rsidRPr="003C4ED9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0000" w:rsidRPr="003C4ED9">
        <w:trPr>
          <w:trHeight w:val="240"/>
        </w:trPr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0000" w:rsidRPr="003C4ED9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ind w:left="283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table1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000000" w:rsidRPr="003C4ED9" w:rsidRDefault="00601C6D" w:rsidP="003C4ED9">
      <w:pPr>
        <w:pStyle w:val="newncpi"/>
        <w:spacing w:before="0" w:after="0"/>
        <w:ind w:firstLine="0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2"/>
        <w:gridCol w:w="6898"/>
        <w:gridCol w:w="2530"/>
      </w:tblGrid>
      <w:tr w:rsidR="00000000" w:rsidRPr="003C4ED9"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0"/>
              <w:spacing w:before="0" w:after="0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____________________________________________________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_______________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0"/>
              <w:spacing w:before="0" w:after="0"/>
              <w:jc w:val="right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___________________</w:t>
            </w:r>
          </w:p>
        </w:tc>
      </w:tr>
      <w:tr w:rsidR="00000000" w:rsidRPr="003C4ED9"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undline"/>
              <w:spacing w:before="0" w:after="0"/>
              <w:ind w:left="2444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(должность)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undlin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undline"/>
              <w:spacing w:before="0" w:after="0"/>
              <w:ind w:right="204"/>
              <w:jc w:val="right"/>
              <w:rPr>
                <w:color w:val="000000"/>
                <w:sz w:val="26"/>
                <w:szCs w:val="26"/>
              </w:rPr>
            </w:pPr>
            <w:r w:rsidRPr="003C4ED9">
              <w:rPr>
                <w:color w:val="000000"/>
                <w:sz w:val="26"/>
                <w:szCs w:val="26"/>
              </w:rPr>
              <w:t>(инициалы, фамилия)</w:t>
            </w:r>
          </w:p>
        </w:tc>
      </w:tr>
    </w:tbl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p w:rsidR="00000000" w:rsidRPr="003C4ED9" w:rsidRDefault="00601C6D" w:rsidP="003C4ED9">
      <w:pPr>
        <w:pStyle w:val="snoskiline"/>
        <w:rPr>
          <w:color w:val="000000"/>
        </w:rPr>
      </w:pPr>
      <w:r w:rsidRPr="003C4ED9">
        <w:rPr>
          <w:color w:val="000000"/>
        </w:rPr>
        <w:t>______________________________</w:t>
      </w:r>
    </w:p>
    <w:p w:rsidR="00000000" w:rsidRPr="003C4ED9" w:rsidRDefault="00601C6D" w:rsidP="003C4ED9">
      <w:pPr>
        <w:pStyle w:val="snoski"/>
        <w:spacing w:before="0" w:after="0"/>
        <w:rPr>
          <w:color w:val="000000"/>
        </w:rPr>
      </w:pPr>
      <w:bookmarkStart w:id="142" w:name="a33"/>
      <w:bookmarkEnd w:id="142"/>
      <w:r w:rsidRPr="003C4ED9">
        <w:rPr>
          <w:color w:val="000000"/>
        </w:rPr>
        <w:t>* Указываются замечания и предложения по </w:t>
      </w:r>
      <w:r w:rsidRPr="003C4ED9">
        <w:rPr>
          <w:color w:val="000000"/>
        </w:rPr>
        <w:t>дальнейшему использованию иностранной безвозмездной помощи на названные цели.</w:t>
      </w:r>
    </w:p>
    <w:p w:rsidR="00000000" w:rsidRPr="003C4ED9" w:rsidRDefault="00601C6D" w:rsidP="003C4ED9">
      <w:pPr>
        <w:pStyle w:val="endform"/>
        <w:rPr>
          <w:color w:val="000000"/>
          <w:sz w:val="20"/>
          <w:szCs w:val="20"/>
        </w:rPr>
      </w:pPr>
      <w:r w:rsidRPr="003C4ED9">
        <w:rPr>
          <w:color w:val="000000"/>
          <w:sz w:val="20"/>
          <w:szCs w:val="20"/>
        </w:rPr>
        <w:t> 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 </w:t>
      </w:r>
    </w:p>
    <w:p w:rsidR="00000000" w:rsidRPr="003C4ED9" w:rsidRDefault="00601C6D" w:rsidP="003C4E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000000" w:rsidRPr="003C4ED9">
          <w:pgSz w:w="16840" w:h="11907" w:orient="landscape"/>
          <w:pgMar w:top="567" w:right="312" w:bottom="567" w:left="340" w:header="0" w:footer="0" w:gutter="0"/>
          <w:cols w:space="720"/>
        </w:sectPr>
      </w:pP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0"/>
        <w:gridCol w:w="2272"/>
      </w:tblGrid>
      <w:tr w:rsidR="00000000" w:rsidRPr="003C4ED9"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newncpi"/>
              <w:spacing w:before="0" w:after="0"/>
              <w:rPr>
                <w:color w:val="000000"/>
              </w:rPr>
            </w:pPr>
            <w:bookmarkStart w:id="143" w:name="_GoBack" w:colFirst="0" w:colLast="1"/>
            <w:r w:rsidRPr="003C4ED9">
              <w:rPr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C4ED9" w:rsidRDefault="00601C6D" w:rsidP="003C4ED9">
            <w:pPr>
              <w:pStyle w:val="capu1"/>
              <w:spacing w:after="0"/>
              <w:rPr>
                <w:color w:val="000000"/>
                <w:sz w:val="24"/>
                <w:szCs w:val="24"/>
              </w:rPr>
            </w:pPr>
            <w:r w:rsidRPr="003C4ED9">
              <w:rPr>
                <w:color w:val="000000"/>
                <w:sz w:val="24"/>
                <w:szCs w:val="24"/>
              </w:rPr>
              <w:t>УТВЕРЖДЕНО</w:t>
            </w:r>
          </w:p>
          <w:p w:rsidR="00000000" w:rsidRPr="003C4ED9" w:rsidRDefault="00601C6D" w:rsidP="003C4ED9">
            <w:pPr>
              <w:pStyle w:val="cap1"/>
              <w:rPr>
                <w:color w:val="000000"/>
                <w:sz w:val="24"/>
                <w:szCs w:val="24"/>
              </w:rPr>
            </w:pPr>
            <w:r w:rsidRPr="003C4ED9">
              <w:rPr>
                <w:color w:val="000000"/>
                <w:sz w:val="24"/>
                <w:szCs w:val="24"/>
              </w:rPr>
              <w:t xml:space="preserve">Постановление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Совета Министров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Республики Беларусь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и Управления делами </w:t>
            </w:r>
            <w:r w:rsidRPr="003C4ED9">
              <w:rPr>
                <w:color w:val="000000"/>
                <w:sz w:val="24"/>
                <w:szCs w:val="24"/>
              </w:rPr>
              <w:br/>
              <w:t xml:space="preserve">Президента </w:t>
            </w:r>
            <w:r w:rsidRPr="003C4ED9">
              <w:rPr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000000" w:rsidRPr="003C4ED9" w:rsidRDefault="00601C6D" w:rsidP="003C4ED9">
            <w:pPr>
              <w:pStyle w:val="cap1"/>
              <w:rPr>
                <w:color w:val="000000"/>
                <w:sz w:val="24"/>
                <w:szCs w:val="24"/>
              </w:rPr>
            </w:pPr>
            <w:r w:rsidRPr="003C4ED9">
              <w:rPr>
                <w:color w:val="000000"/>
                <w:sz w:val="24"/>
                <w:szCs w:val="24"/>
              </w:rPr>
              <w:t>27.08.2020 № 502/4</w:t>
            </w:r>
          </w:p>
        </w:tc>
      </w:tr>
    </w:tbl>
    <w:p w:rsidR="00000000" w:rsidRPr="003C4ED9" w:rsidRDefault="00601C6D" w:rsidP="003C4ED9">
      <w:pPr>
        <w:pStyle w:val="titleu"/>
        <w:spacing w:before="0" w:after="0"/>
        <w:rPr>
          <w:color w:val="000000"/>
          <w:sz w:val="30"/>
          <w:szCs w:val="30"/>
        </w:rPr>
      </w:pPr>
      <w:bookmarkStart w:id="144" w:name="a4"/>
      <w:bookmarkEnd w:id="144"/>
      <w:bookmarkEnd w:id="143"/>
      <w:r w:rsidRPr="003C4ED9">
        <w:rPr>
          <w:color w:val="000000"/>
          <w:sz w:val="30"/>
          <w:szCs w:val="30"/>
        </w:rPr>
        <w:t>ПОЛОЖЕНИЕ</w:t>
      </w:r>
      <w:r w:rsidRPr="003C4ED9">
        <w:rPr>
          <w:color w:val="000000"/>
          <w:sz w:val="30"/>
          <w:szCs w:val="30"/>
        </w:rPr>
        <w:br/>
        <w:t>о порядке принятия мер, направленных на предупреждение и минимизацию негативных последствий нецелевого использования иностранной безвозмездной помощи</w:t>
      </w:r>
    </w:p>
    <w:p w:rsidR="00000000" w:rsidRPr="003C4ED9" w:rsidRDefault="00601C6D" w:rsidP="003C4ED9">
      <w:pPr>
        <w:pStyle w:val="point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1. Настоящим Положением определяется порядок принятия областными (Минским городским), районными </w:t>
      </w:r>
      <w:r w:rsidRPr="003C4ED9">
        <w:rPr>
          <w:color w:val="000000"/>
          <w:sz w:val="30"/>
          <w:szCs w:val="30"/>
        </w:rPr>
        <w:t>(городскими) исполнительными комитетами, местными администрациями районов в городах, на территории которых используется помощь (далее, если не указано иное, – исполкомы), мер, направленных на предупреждение и минимизацию негативных последствий нецелевого и</w:t>
      </w:r>
      <w:r w:rsidRPr="003C4ED9">
        <w:rPr>
          <w:color w:val="000000"/>
          <w:sz w:val="30"/>
          <w:szCs w:val="30"/>
        </w:rPr>
        <w:t>спользования помощи (далее – меры).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C4ED9">
        <w:rPr>
          <w:rFonts w:ascii="Times New Roman" w:hAnsi="Times New Roman" w:cs="Times New Roman"/>
          <w:color w:val="000000"/>
          <w:sz w:val="30"/>
          <w:szCs w:val="30"/>
        </w:rPr>
        <w:t>2. Меры принимаются исполкомами при реализации полномочий, предусмотренных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Декретом, законами Республики Беларусь от 4 января 2010 г.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№ 108-З «О местном управлении и самоуправлении в Республике Беларусь» и от 4 января 20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14 г.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№ 122-З «Об основах деятельности по профилактике правонарушений» и иными законодательными актами.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C4ED9">
        <w:rPr>
          <w:rFonts w:ascii="Times New Roman" w:hAnsi="Times New Roman" w:cs="Times New Roman"/>
          <w:color w:val="000000"/>
          <w:sz w:val="30"/>
          <w:szCs w:val="30"/>
        </w:rPr>
        <w:t>3. Меры вырабатываются и реализуются исполкомами при формировании региональных комплексов мероприятий, обеспечивающих реализацию государственных програм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м, проектов концепций, в том числе направленных на социальную поддержку детей, молодежи, семей, воспитывающих детей, ветеранов, инвалидов, пожилых людей, а также иных категорий граждан, определяемых законодательными актами, поддержку здравоохранения, образ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ования, развитие физической культуры и спорта, охрану окружающей среды и радиационной безопасности, охрану историко-культурного наследия и на решение других вопросов местного значения.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45" w:name="a16"/>
      <w:bookmarkEnd w:id="145"/>
      <w:r w:rsidRPr="003C4ED9">
        <w:rPr>
          <w:rFonts w:ascii="Times New Roman" w:hAnsi="Times New Roman" w:cs="Times New Roman"/>
          <w:color w:val="000000"/>
          <w:sz w:val="30"/>
          <w:szCs w:val="30"/>
        </w:rPr>
        <w:t>4. Меры предусматриваются в региональных комплексных планах по профилак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 xml:space="preserve">тике правонарушений, ежегодно разрабатываемых 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lastRenderedPageBreak/>
        <w:t>и утверждаемых местными исполнительными и распорядительными органами областного и базового территориальных уровней.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При разработке указанных в части первой </w:t>
      </w:r>
      <w:r w:rsidRPr="003C4ED9">
        <w:rPr>
          <w:color w:val="000000"/>
          <w:sz w:val="30"/>
          <w:szCs w:val="30"/>
        </w:rPr>
        <w:t>настоящего пункта комплексных планов учитываются информация и предложения Департамента, а также других государственных органов по вопросам целевого использования помощи.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C4ED9">
        <w:rPr>
          <w:rFonts w:ascii="Times New Roman" w:hAnsi="Times New Roman" w:cs="Times New Roman"/>
          <w:color w:val="000000"/>
          <w:sz w:val="30"/>
          <w:szCs w:val="30"/>
        </w:rPr>
        <w:t>5. Меры принимаются исполкомами при реализации полномочий, предусмотренных актами зако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нодательства, в том числе: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ходе приемки помощи в виде товаров юридическим лицом;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рассмотрении вопроса о выдаче заключения о целесообразности освобождения помощи от налогов, сборов (пошлин);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рассмотрении запросов Департамента о представлении сведе</w:t>
      </w:r>
      <w:r w:rsidRPr="003C4ED9">
        <w:rPr>
          <w:color w:val="000000"/>
          <w:sz w:val="30"/>
          <w:szCs w:val="30"/>
        </w:rPr>
        <w:t>ний, необходимых для уточнения или проверки документов по вопросам регистрации помощи, освобождения ее от налогов, сборов (пошлин), определения целей ее использования (далее – запросы);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ходе проведения анализа достижения ожидаемой экономической и (или) с</w:t>
      </w:r>
      <w:r w:rsidRPr="003C4ED9">
        <w:rPr>
          <w:color w:val="000000"/>
          <w:sz w:val="30"/>
          <w:szCs w:val="30"/>
        </w:rPr>
        <w:t>оциальной эффективности использования помощи.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46" w:name="a17"/>
      <w:bookmarkEnd w:id="146"/>
      <w:r w:rsidRPr="003C4ED9">
        <w:rPr>
          <w:rFonts w:ascii="Times New Roman" w:hAnsi="Times New Roman" w:cs="Times New Roman"/>
          <w:color w:val="000000"/>
          <w:sz w:val="30"/>
          <w:szCs w:val="30"/>
        </w:rPr>
        <w:t>6. При выявлении в процессе приемки помощи в виде товаров несоответствия товаров количеству, указанному в транспортных (товаросопроводительных) и иных документах, согласно которым товары ввозились (приобреталис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ь), или непригодности товаров для дальнейшего использования уполномоченным должностным лицом исполкома вносится соответствующая информация в акт приемки товаров.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Исполкомы не позднее пяти рабочих дней со дня приемки товаров направляют информацию о выявленн</w:t>
      </w:r>
      <w:r w:rsidRPr="003C4ED9">
        <w:rPr>
          <w:color w:val="000000"/>
          <w:sz w:val="30"/>
          <w:szCs w:val="30"/>
        </w:rPr>
        <w:t>ых недостатках, указанных в части первой настоящего пункта, в Департамент в виде электронных документов или электронных копий документов на бумажных носителях посредством системы межведомственного электронного документооборота государственных органов.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C4ED9">
        <w:rPr>
          <w:rFonts w:ascii="Times New Roman" w:hAnsi="Times New Roman" w:cs="Times New Roman"/>
          <w:color w:val="000000"/>
          <w:sz w:val="30"/>
          <w:szCs w:val="30"/>
        </w:rPr>
        <w:t>7. В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 xml:space="preserve"> целях принятия мер при рассмотрении вопроса о выдаче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заключения о целесообразности освобождения помощи от налогов, сборов (пошлин) исполкомы вправе обращаться в соответствующие территориальные органы внутренних дел и (или) иные государственные органы и ор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ганизации в пределах их компетенции за получением информации, необходимой для выдачи такого заключения.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47" w:name="a31"/>
      <w:bookmarkEnd w:id="147"/>
      <w:r w:rsidRPr="003C4ED9">
        <w:rPr>
          <w:rFonts w:ascii="Times New Roman" w:hAnsi="Times New Roman" w:cs="Times New Roman"/>
          <w:color w:val="000000"/>
          <w:sz w:val="30"/>
          <w:szCs w:val="30"/>
        </w:rPr>
        <w:lastRenderedPageBreak/>
        <w:t>8. При поступлении запроса от Департамента исполкомы не позднее трех рабочих дней со дня поступления запроса представляют в Департамент сведения (выдают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 xml:space="preserve"> документы), необходимые для уточнения или проверки документов по вопросам регистрации помощи, освобождения ее от налогов, сборов (пошлин), определения целей ее использования, в виде электронных документов или электронных копий документов на бумажных носит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елях посредством системы межведомственного электронного документооборота государственных органов.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 отношении использования помощи на цели, связанные с возведением, капитальным ремонтом, реконструкцией, реставрацией, благоустройством имущества, сведения, п</w:t>
      </w:r>
      <w:r w:rsidRPr="003C4ED9">
        <w:rPr>
          <w:color w:val="000000"/>
          <w:sz w:val="30"/>
          <w:szCs w:val="30"/>
        </w:rPr>
        <w:t>редусмотренные в части первой настоящего пункта, представляются по результатам выезда уполномоченного должностного лица исполкома на место проведения указанных работ для подтверждения реализации цели.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C4ED9">
        <w:rPr>
          <w:rFonts w:ascii="Times New Roman" w:hAnsi="Times New Roman" w:cs="Times New Roman"/>
          <w:color w:val="000000"/>
          <w:sz w:val="30"/>
          <w:szCs w:val="30"/>
        </w:rPr>
        <w:t>9. При анализе достижения ожидаемой экономической и (ил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и) социальной эффективности использования помощи исполкомы в целях принятия мер вправе: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участвовать в мероприятиях, проводимых получателями за счет помощи на территории соответствующей административно-территориальной единицы;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ознакомиться с содержанием инф</w:t>
      </w:r>
      <w:r w:rsidRPr="003C4ED9">
        <w:rPr>
          <w:color w:val="000000"/>
          <w:sz w:val="30"/>
          <w:szCs w:val="30"/>
        </w:rPr>
        <w:t>ормации на бумажных (книги, брошюры, плакаты, иная печатная продукция) или электронных носителях;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ознакомиться с ходом работ в процессе возведения, капитального ремонта, реконструкции, реставрации, благоустройства объектов.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C4ED9">
        <w:rPr>
          <w:rFonts w:ascii="Times New Roman" w:hAnsi="Times New Roman" w:cs="Times New Roman"/>
          <w:color w:val="000000"/>
          <w:sz w:val="30"/>
          <w:szCs w:val="30"/>
        </w:rPr>
        <w:t>10. В целях принятия мер исполко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мы используют полученную от Департамента информацию: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 зарегистрированной помощи с указанием сведений о ее освобождении от налогов, сборов (пошлин) и целях использования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 xml:space="preserve">о количестве проведенных контролирующими органами проверок, выявленных фактах </w:t>
      </w:r>
      <w:r w:rsidRPr="003C4ED9">
        <w:rPr>
          <w:color w:val="000000"/>
          <w:sz w:val="30"/>
          <w:szCs w:val="30"/>
        </w:rPr>
        <w:t>нарушения законодательства при получении и использовании помощи, результатах рассмотрения дел об административных правонарушениях и поступлении в бюджет денежных средств в связи с применением мер административной ответственности за указанные нарушения;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 xml:space="preserve">об </w:t>
      </w:r>
      <w:r w:rsidRPr="003C4ED9">
        <w:rPr>
          <w:color w:val="000000"/>
          <w:sz w:val="30"/>
          <w:szCs w:val="30"/>
        </w:rPr>
        <w:t>использовании зарегистрированной помощи, в том числе ее целевом (нецелевом) использовании, установленном по результатам контрольной деятельности.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C4ED9">
        <w:rPr>
          <w:rFonts w:ascii="Times New Roman" w:hAnsi="Times New Roman" w:cs="Times New Roman"/>
          <w:color w:val="000000"/>
          <w:sz w:val="30"/>
          <w:szCs w:val="30"/>
        </w:rPr>
        <w:t>11. Исполкомы в пределах полномочий, предусмотренных законодательными актами, в целях предупреждения и минимиз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ации нецелевого использования помощи: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организовывают на базе областных (Минского городского) исполнительных комитетов проведение Департаментом мероприятий (круглые столы, семинары и иное) с участием представителей исполкомов, получателей (вторичных (послед</w:t>
      </w:r>
      <w:r w:rsidRPr="003C4ED9">
        <w:rPr>
          <w:color w:val="000000"/>
          <w:sz w:val="30"/>
          <w:szCs w:val="30"/>
        </w:rPr>
        <w:t>ующих) получателей) по разъяснению порядка получения и использования помощи, ответственности за ее нецелевое использование, принятия мер по результатам контроля за получением и целевым использованием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осуществляют деятельность по профилактике правон</w:t>
      </w:r>
      <w:r w:rsidRPr="003C4ED9">
        <w:rPr>
          <w:color w:val="000000"/>
          <w:sz w:val="30"/>
          <w:szCs w:val="30"/>
        </w:rPr>
        <w:t>арушений, связанных с предоставлением (получением) и использованием помощи;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принимают участие в мероприятиях по противодействию экстремизму, в том числе терроризму;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участвуют в международном сотрудничестве;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вносят письменные требования нанимателям о привле</w:t>
      </w:r>
      <w:r w:rsidRPr="003C4ED9">
        <w:rPr>
          <w:color w:val="000000"/>
          <w:sz w:val="30"/>
          <w:szCs w:val="30"/>
        </w:rPr>
        <w:t>чении к дисциплинарной ответственности работников нижестоящих исполнительных и распорядительных органов, не обеспечивших выполнение норм настоящего Положения;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принимают иные меры.</w:t>
      </w:r>
    </w:p>
    <w:p w:rsidR="00000000" w:rsidRPr="003C4ED9" w:rsidRDefault="00601C6D" w:rsidP="003C4E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C4ED9">
        <w:rPr>
          <w:rFonts w:ascii="Times New Roman" w:hAnsi="Times New Roman" w:cs="Times New Roman"/>
          <w:color w:val="000000"/>
          <w:sz w:val="30"/>
          <w:szCs w:val="30"/>
        </w:rPr>
        <w:t>12. В случае выявления признаков нецелевого использования помощи, а также со</w:t>
      </w:r>
      <w:r w:rsidRPr="003C4ED9">
        <w:rPr>
          <w:rFonts w:ascii="Times New Roman" w:hAnsi="Times New Roman" w:cs="Times New Roman"/>
          <w:color w:val="000000"/>
          <w:sz w:val="30"/>
          <w:szCs w:val="30"/>
        </w:rPr>
        <w:t>крытия получателями фактов ее получения исполкомы: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не позднее 15-го числа месяца, следующего за месяцем, в котором выявлены признаки нецелевого использования помощи или установлены факты сокрытия ее получения, направляют в Департамент соответствующую инфор</w:t>
      </w:r>
      <w:r w:rsidRPr="003C4ED9">
        <w:rPr>
          <w:color w:val="000000"/>
          <w:sz w:val="30"/>
          <w:szCs w:val="30"/>
        </w:rPr>
        <w:t>мацию с приложением подтверждающих документов;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вносят предложения об отстранении от работы руководителей организаций, расположенных на соответствующей территории, допустивших указанные нарушения, в государственные органы, в </w:t>
      </w:r>
      <w:r w:rsidRPr="003C4ED9">
        <w:rPr>
          <w:color w:val="000000"/>
          <w:sz w:val="30"/>
          <w:szCs w:val="30"/>
        </w:rPr>
        <w:t>подчинении (ведении) которых они находятся, или органы управления этих организаций;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lastRenderedPageBreak/>
        <w:t>вносят предложения в компетентные государственные органы о привлечении к ответственности расположенных на соответствующей территории организаций, их должностных лиц, допуст</w:t>
      </w:r>
      <w:r w:rsidRPr="003C4ED9">
        <w:rPr>
          <w:color w:val="000000"/>
          <w:sz w:val="30"/>
          <w:szCs w:val="30"/>
        </w:rPr>
        <w:t>ивших указанные нарушения;</w:t>
      </w:r>
    </w:p>
    <w:p w:rsidR="00000000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при выдаче заключений о целесообразности освобождения помощи от налогов, сборов (пошлин) учитывают факты, полученные в результате осуществления мер.</w:t>
      </w:r>
    </w:p>
    <w:p w:rsidR="00601C6D" w:rsidRPr="003C4ED9" w:rsidRDefault="00601C6D" w:rsidP="003C4ED9">
      <w:pPr>
        <w:pStyle w:val="newncpi"/>
        <w:spacing w:before="0" w:after="0"/>
        <w:rPr>
          <w:color w:val="000000"/>
          <w:sz w:val="30"/>
          <w:szCs w:val="30"/>
        </w:rPr>
      </w:pPr>
      <w:r w:rsidRPr="003C4ED9">
        <w:rPr>
          <w:color w:val="000000"/>
          <w:sz w:val="30"/>
          <w:szCs w:val="30"/>
        </w:rPr>
        <w:t> </w:t>
      </w:r>
    </w:p>
    <w:sectPr w:rsidR="00601C6D" w:rsidRPr="003C4ED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4DDF"/>
    <w:rsid w:val="000C4DDF"/>
    <w:rsid w:val="003C4ED9"/>
    <w:rsid w:val="0060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C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11944</Words>
  <Characters>68084</Characters>
  <Application>Microsoft Office Word</Application>
  <DocSecurity>0</DocSecurity>
  <Lines>567</Lines>
  <Paragraphs>159</Paragraphs>
  <ScaleCrop>false</ScaleCrop>
  <Company/>
  <LinksUpToDate>false</LinksUpToDate>
  <CharactersWithSpaces>79869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2025-09-24T09:53:00Z</dcterms:created>
  <dcterms:modified xsi:type="dcterms:W3CDTF">2025-09-24T09:56:00Z</dcterms:modified>
</cp:coreProperties>
</file>