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2F" w:rsidRPr="0080276F" w:rsidRDefault="002878CB" w:rsidP="00B425CA">
      <w:pPr>
        <w:pStyle w:val="2"/>
        <w:spacing w:before="0" w:beforeAutospacing="0" w:after="0" w:afterAutospacing="0"/>
        <w:rPr>
          <w:color w:val="1A1A1A"/>
          <w:sz w:val="30"/>
          <w:szCs w:val="30"/>
        </w:rPr>
      </w:pPr>
      <w:bookmarkStart w:id="0" w:name="_GoBack"/>
      <w:bookmarkEnd w:id="0"/>
      <w:r w:rsidRPr="0080276F">
        <w:rPr>
          <w:color w:val="1A1A1A"/>
          <w:sz w:val="30"/>
          <w:szCs w:val="30"/>
        </w:rPr>
        <w:t>Для сведения субъектов хозяйствования</w:t>
      </w:r>
      <w:r w:rsidR="00DF72DB" w:rsidRPr="0080276F">
        <w:rPr>
          <w:color w:val="1A1A1A"/>
          <w:sz w:val="30"/>
          <w:szCs w:val="30"/>
        </w:rPr>
        <w:t>,</w:t>
      </w:r>
    </w:p>
    <w:p w:rsidR="002878CB" w:rsidRPr="0080276F" w:rsidRDefault="002878CB" w:rsidP="00B425CA">
      <w:pPr>
        <w:pStyle w:val="2"/>
        <w:spacing w:before="0" w:beforeAutospacing="0" w:after="0" w:afterAutospacing="0"/>
        <w:rPr>
          <w:color w:val="1A1A1A"/>
          <w:sz w:val="30"/>
          <w:szCs w:val="30"/>
        </w:rPr>
      </w:pPr>
      <w:r w:rsidRPr="0080276F">
        <w:rPr>
          <w:color w:val="1A1A1A"/>
          <w:sz w:val="30"/>
          <w:szCs w:val="30"/>
        </w:rPr>
        <w:t>осуществляющих реализацию</w:t>
      </w:r>
    </w:p>
    <w:p w:rsidR="002878CB" w:rsidRPr="0080276F" w:rsidRDefault="002878CB" w:rsidP="00B425CA">
      <w:pPr>
        <w:pStyle w:val="2"/>
        <w:spacing w:before="0" w:beforeAutospacing="0" w:after="0" w:afterAutospacing="0"/>
        <w:rPr>
          <w:color w:val="1A1A1A"/>
          <w:sz w:val="30"/>
          <w:szCs w:val="30"/>
        </w:rPr>
      </w:pPr>
      <w:r w:rsidRPr="0080276F">
        <w:rPr>
          <w:color w:val="1A1A1A"/>
          <w:sz w:val="30"/>
          <w:szCs w:val="30"/>
        </w:rPr>
        <w:t>ювелирных изделий</w:t>
      </w:r>
    </w:p>
    <w:p w:rsidR="00B425CA" w:rsidRPr="0080276F" w:rsidRDefault="00B425CA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DF72DB" w:rsidRPr="0080276F" w:rsidRDefault="00DF72DB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  <w:r w:rsidRPr="0080276F">
        <w:rPr>
          <w:color w:val="1A1A1A"/>
          <w:sz w:val="30"/>
          <w:szCs w:val="30"/>
        </w:rPr>
        <w:t>Инспекция Министерства по налогам и сборам Республики Беларусь по Могилевской области информирует субъектов хозяйствования, осуществляющих реализацию ювелирных изделий</w:t>
      </w:r>
      <w:r w:rsidR="006E1081" w:rsidRPr="0080276F">
        <w:rPr>
          <w:color w:val="1A1A1A"/>
          <w:sz w:val="30"/>
          <w:szCs w:val="30"/>
        </w:rPr>
        <w:t>, о следующем.</w:t>
      </w:r>
    </w:p>
    <w:p w:rsidR="004F377D" w:rsidRPr="00491EA8" w:rsidRDefault="0080276F" w:rsidP="006B07D1">
      <w:pPr>
        <w:pStyle w:val="a8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491EA8">
        <w:rPr>
          <w:sz w:val="30"/>
          <w:szCs w:val="30"/>
        </w:rPr>
        <w:t>Советом Министров Республики Беларусь 28.02.2025 принято постановление № 123 «Об особенностях осуществления интернет торговли ювелирными и другими бытовыми изделиями» (вступило в силу 02.03.2025, далее – постановление № 123)</w:t>
      </w:r>
      <w:r w:rsidR="002713E3" w:rsidRPr="00491EA8">
        <w:rPr>
          <w:sz w:val="30"/>
          <w:szCs w:val="30"/>
        </w:rPr>
        <w:t xml:space="preserve">, в соответствии с которым устанавливаются особенности интернет-торговли ювелирными и другими бытовыми изделиями, </w:t>
      </w:r>
      <w:r w:rsidR="002713E3" w:rsidRPr="00491EA8">
        <w:rPr>
          <w:b/>
          <w:sz w:val="30"/>
          <w:szCs w:val="30"/>
        </w:rPr>
        <w:t>произведенными в Республике Беларусь и маркированными кодами идентификации</w:t>
      </w:r>
      <w:r w:rsidR="00EF649B" w:rsidRPr="00EF649B">
        <w:rPr>
          <w:sz w:val="30"/>
          <w:szCs w:val="30"/>
        </w:rPr>
        <w:t xml:space="preserve"> </w:t>
      </w:r>
      <w:r w:rsidR="00EF649B" w:rsidRPr="00491EA8">
        <w:rPr>
          <w:sz w:val="30"/>
          <w:szCs w:val="30"/>
        </w:rPr>
        <w:t>(далее</w:t>
      </w:r>
      <w:r w:rsidR="00EF649B">
        <w:rPr>
          <w:sz w:val="30"/>
          <w:szCs w:val="30"/>
        </w:rPr>
        <w:t xml:space="preserve"> –</w:t>
      </w:r>
      <w:r w:rsidR="00EF649B" w:rsidRPr="00491EA8">
        <w:rPr>
          <w:sz w:val="30"/>
          <w:szCs w:val="30"/>
        </w:rPr>
        <w:t xml:space="preserve"> ювелирные изделия)</w:t>
      </w:r>
      <w:r w:rsidR="00F5202C" w:rsidRPr="00491EA8">
        <w:rPr>
          <w:sz w:val="30"/>
          <w:szCs w:val="30"/>
        </w:rPr>
        <w:t>.</w:t>
      </w:r>
    </w:p>
    <w:p w:rsidR="00491EA8" w:rsidRPr="00491EA8" w:rsidRDefault="00F5202C" w:rsidP="00491EA8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91EA8">
        <w:rPr>
          <w:sz w:val="30"/>
          <w:szCs w:val="30"/>
        </w:rPr>
        <w:t>Постановление</w:t>
      </w:r>
      <w:r w:rsidR="00DC227E" w:rsidRPr="00491EA8">
        <w:rPr>
          <w:sz w:val="30"/>
          <w:szCs w:val="30"/>
        </w:rPr>
        <w:t>м</w:t>
      </w:r>
      <w:r w:rsidRPr="00491EA8">
        <w:rPr>
          <w:sz w:val="30"/>
          <w:szCs w:val="30"/>
        </w:rPr>
        <w:t xml:space="preserve"> № 123</w:t>
      </w:r>
      <w:r w:rsidR="00DC227E" w:rsidRPr="00491EA8">
        <w:rPr>
          <w:sz w:val="30"/>
          <w:szCs w:val="30"/>
        </w:rPr>
        <w:t xml:space="preserve"> установлено, </w:t>
      </w:r>
      <w:r w:rsidR="00491EA8" w:rsidRPr="00491EA8">
        <w:rPr>
          <w:sz w:val="30"/>
          <w:szCs w:val="30"/>
        </w:rPr>
        <w:t>что интернет-торговля ювелирны</w:t>
      </w:r>
      <w:r w:rsidR="00937447">
        <w:rPr>
          <w:sz w:val="30"/>
          <w:szCs w:val="30"/>
        </w:rPr>
        <w:t>ми</w:t>
      </w:r>
      <w:r w:rsidR="00491EA8" w:rsidRPr="00491EA8">
        <w:rPr>
          <w:sz w:val="30"/>
          <w:szCs w:val="30"/>
        </w:rPr>
        <w:t xml:space="preserve"> изделия</w:t>
      </w:r>
      <w:r w:rsidR="00937447">
        <w:rPr>
          <w:sz w:val="30"/>
          <w:szCs w:val="30"/>
        </w:rPr>
        <w:t>ми</w:t>
      </w:r>
      <w:r w:rsidR="00491EA8" w:rsidRPr="00491EA8">
        <w:rPr>
          <w:sz w:val="30"/>
          <w:szCs w:val="30"/>
        </w:rPr>
        <w:t>, с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1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марта 2025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г. по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30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июня 2026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г. осуществляется в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соответствии с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Правилами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продажи товаров при осуществлении дистанционной торговли, утвержденными постановлением Совета Министров Республики Беларусь от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15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января 2009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 xml:space="preserve">г. </w:t>
      </w:r>
      <w:r w:rsidR="00D31A5C">
        <w:rPr>
          <w:sz w:val="30"/>
          <w:szCs w:val="30"/>
        </w:rPr>
        <w:t xml:space="preserve">№ </w:t>
      </w:r>
      <w:r w:rsidR="00491EA8" w:rsidRPr="00491EA8">
        <w:rPr>
          <w:sz w:val="30"/>
          <w:szCs w:val="30"/>
        </w:rPr>
        <w:t>31, с</w:t>
      </w:r>
      <w:r w:rsidR="00D31A5C">
        <w:rPr>
          <w:sz w:val="30"/>
          <w:szCs w:val="30"/>
        </w:rPr>
        <w:t xml:space="preserve"> </w:t>
      </w:r>
      <w:r w:rsidR="00491EA8" w:rsidRPr="00491EA8">
        <w:rPr>
          <w:sz w:val="30"/>
          <w:szCs w:val="30"/>
        </w:rPr>
        <w:t>учетом следующих особенностей:</w:t>
      </w:r>
    </w:p>
    <w:p w:rsidR="00491EA8" w:rsidRPr="00491EA8" w:rsidRDefault="00D31A5C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регистрация юридического лица, индивидуального предпринимателя, имеющего лицензию 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осуществление деятельности, связанной 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драгоценными металлами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драгоценными камнями, составляющей работой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(или) услугой которой является розничная торговля драгоценными металлами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драгоценными камнями,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осуществляющего розничную торговлю ювелирными изделиями (далее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продавец),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государственной информационной системе маркировки товаров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Электронный знак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 (далее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ГИС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Электронный знак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491EA8" w:rsidRPr="00491EA8" w:rsidRDefault="00D31A5C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наличие у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продавца одного или нескольких стационарных торговых объектов, сведения 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которых включены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государственную информационную систему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Единый реестр лицензий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91EA8" w:rsidRPr="00491EA8" w:rsidRDefault="00D31A5C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хранение продавцом ювелирных изделий, реализуемых через интернет-магазин,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стационарных торговых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(или) иных объектах продавца, сведения 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которых включены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государственную информационную систему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Единый реестр лицензий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491EA8" w:rsidRPr="00491EA8" w:rsidRDefault="00D31A5C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доставка ювелирных изделий покупателю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соответствии 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Правилами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охраны драгоценных металлов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драгоценных камней при их транспортировке по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территории Республики Беларусь, утвержденными постановлением Совета Министров Республики Беларусь от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20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августа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2012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№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763, продавцами либо юридическими лицами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lastRenderedPageBreak/>
        <w:t>индивидуальными предпринимателями, уполномоченными продавцом 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доставку ювелирных изделий;</w:t>
      </w:r>
    </w:p>
    <w:p w:rsidR="00491EA8" w:rsidRPr="00491EA8" w:rsidRDefault="007F2CF8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пересылка покупателю национальным оператором почтовой связи ювелирных изделий внутренними или международными посылками с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объявленной ценностью в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соответствии с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законодательством о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почтовой связи, в</w:t>
      </w:r>
      <w:r w:rsidR="00161A0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том числе международными договорами Республики Беларусь;</w:t>
      </w:r>
    </w:p>
    <w:p w:rsidR="00491EA8" w:rsidRPr="00491EA8" w:rsidRDefault="008940D5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предоставление покупателям возможности:</w:t>
      </w:r>
    </w:p>
    <w:p w:rsidR="00491EA8" w:rsidRPr="00491EA8" w:rsidRDefault="00491EA8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1EA8">
        <w:rPr>
          <w:rFonts w:ascii="Times New Roman" w:eastAsia="Times New Roman" w:hAnsi="Times New Roman" w:cs="Times New Roman"/>
          <w:sz w:val="30"/>
          <w:szCs w:val="30"/>
        </w:rPr>
        <w:t>сканирования нанесенного на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товарный ярлык (этикетку) кода идентификации при получении ювелирных изделий;</w:t>
      </w:r>
    </w:p>
    <w:p w:rsidR="00491EA8" w:rsidRPr="00491EA8" w:rsidRDefault="00491EA8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1EA8">
        <w:rPr>
          <w:rFonts w:ascii="Times New Roman" w:eastAsia="Times New Roman" w:hAnsi="Times New Roman" w:cs="Times New Roman"/>
          <w:sz w:val="30"/>
          <w:szCs w:val="30"/>
        </w:rPr>
        <w:t>получения ювелирных изделий, заказанных и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(или) приобретенных через интернет-магазин, в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стационарных торговых объектах;</w:t>
      </w:r>
    </w:p>
    <w:p w:rsidR="00491EA8" w:rsidRPr="00491EA8" w:rsidRDefault="008940D5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внесение информации 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произведенных ювелирных изделиях, их отгрузке (получении), реализации через интернет-магазин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ГИС </w:t>
      </w: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Электронный знак</w:t>
      </w:r>
      <w:r>
        <w:rPr>
          <w:rFonts w:ascii="Times New Roman" w:eastAsia="Times New Roman" w:hAnsi="Times New Roman" w:cs="Times New Roman"/>
          <w:sz w:val="30"/>
          <w:szCs w:val="30"/>
        </w:rPr>
        <w:t>»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491EA8" w:rsidRPr="00491EA8">
        <w:rPr>
          <w:rFonts w:ascii="Times New Roman" w:eastAsia="Times New Roman" w:hAnsi="Times New Roman" w:cs="Times New Roman"/>
          <w:sz w:val="30"/>
          <w:szCs w:val="30"/>
        </w:rPr>
        <w:t>порядке, установленном Министерством финансов.</w:t>
      </w:r>
    </w:p>
    <w:p w:rsidR="00491EA8" w:rsidRPr="00491EA8" w:rsidRDefault="00491EA8" w:rsidP="009374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91EA8">
        <w:rPr>
          <w:rFonts w:ascii="Times New Roman" w:eastAsia="Times New Roman" w:hAnsi="Times New Roman" w:cs="Times New Roman"/>
          <w:sz w:val="30"/>
          <w:szCs w:val="30"/>
        </w:rPr>
        <w:t>При интернет-торговле ювелирными изделиями, произведенными до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1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марта 2025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г., в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 xml:space="preserve">ГИС 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Электронный знак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 xml:space="preserve"> может вноситься только информация о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произведенных ювелирных изделиях и</w:t>
      </w:r>
      <w:r w:rsidR="008940D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91EA8">
        <w:rPr>
          <w:rFonts w:ascii="Times New Roman" w:eastAsia="Times New Roman" w:hAnsi="Times New Roman" w:cs="Times New Roman"/>
          <w:sz w:val="30"/>
          <w:szCs w:val="30"/>
        </w:rPr>
        <w:t>их реализации через интернет-магазин.</w:t>
      </w:r>
    </w:p>
    <w:p w:rsidR="004F377D" w:rsidRPr="0080276F" w:rsidRDefault="004F377D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4F377D" w:rsidRPr="0080276F" w:rsidRDefault="004F377D" w:rsidP="006B07D1">
      <w:pPr>
        <w:pStyle w:val="a8"/>
        <w:spacing w:before="0" w:beforeAutospacing="0" w:after="0" w:afterAutospacing="0"/>
        <w:ind w:firstLine="708"/>
        <w:jc w:val="both"/>
        <w:rPr>
          <w:color w:val="1A1A1A"/>
          <w:sz w:val="30"/>
          <w:szCs w:val="30"/>
        </w:rPr>
      </w:pPr>
    </w:p>
    <w:p w:rsidR="0069154F" w:rsidRPr="0080276F" w:rsidRDefault="0069154F" w:rsidP="0069154F">
      <w:pPr>
        <w:pStyle w:val="a8"/>
        <w:spacing w:before="0" w:beforeAutospacing="0" w:after="0" w:afterAutospacing="0"/>
        <w:ind w:firstLine="708"/>
        <w:jc w:val="right"/>
        <w:rPr>
          <w:color w:val="1A1A1A"/>
          <w:sz w:val="30"/>
          <w:szCs w:val="30"/>
        </w:rPr>
      </w:pPr>
      <w:r w:rsidRPr="0080276F">
        <w:rPr>
          <w:sz w:val="30"/>
          <w:szCs w:val="30"/>
        </w:rPr>
        <w:t>Пресс-центр инспекции МНС</w:t>
      </w:r>
      <w:r w:rsidRPr="0080276F">
        <w:rPr>
          <w:sz w:val="30"/>
          <w:szCs w:val="30"/>
        </w:rPr>
        <w:br/>
        <w:t>Республики Беларусь</w:t>
      </w:r>
      <w:r w:rsidRPr="0080276F">
        <w:rPr>
          <w:sz w:val="30"/>
          <w:szCs w:val="30"/>
        </w:rPr>
        <w:br/>
        <w:t>по Могилевской области</w:t>
      </w:r>
    </w:p>
    <w:sectPr w:rsidR="0069154F" w:rsidRPr="0080276F" w:rsidSect="00A32F99">
      <w:pgSz w:w="11905" w:h="16838"/>
      <w:pgMar w:top="1134" w:right="567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B145E"/>
    <w:multiLevelType w:val="multilevel"/>
    <w:tmpl w:val="F71A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A37ED"/>
    <w:multiLevelType w:val="multilevel"/>
    <w:tmpl w:val="06F2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7B0064"/>
    <w:multiLevelType w:val="multilevel"/>
    <w:tmpl w:val="7AD8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AC"/>
    <w:rsid w:val="00001AFE"/>
    <w:rsid w:val="00002BCE"/>
    <w:rsid w:val="00003D51"/>
    <w:rsid w:val="00015FEB"/>
    <w:rsid w:val="0001610D"/>
    <w:rsid w:val="00045873"/>
    <w:rsid w:val="00047382"/>
    <w:rsid w:val="00056C3D"/>
    <w:rsid w:val="0006360B"/>
    <w:rsid w:val="00071C09"/>
    <w:rsid w:val="00093094"/>
    <w:rsid w:val="000A0386"/>
    <w:rsid w:val="000D1D17"/>
    <w:rsid w:val="000D211B"/>
    <w:rsid w:val="000D6692"/>
    <w:rsid w:val="000E33A5"/>
    <w:rsid w:val="000E527E"/>
    <w:rsid w:val="000E6711"/>
    <w:rsid w:val="000F1C99"/>
    <w:rsid w:val="00106432"/>
    <w:rsid w:val="0011384E"/>
    <w:rsid w:val="00130296"/>
    <w:rsid w:val="00130380"/>
    <w:rsid w:val="00140160"/>
    <w:rsid w:val="00161A05"/>
    <w:rsid w:val="00174092"/>
    <w:rsid w:val="00175F4C"/>
    <w:rsid w:val="00184D8C"/>
    <w:rsid w:val="001A4AC0"/>
    <w:rsid w:val="001B2146"/>
    <w:rsid w:val="001B4702"/>
    <w:rsid w:val="001E00E9"/>
    <w:rsid w:val="001F764D"/>
    <w:rsid w:val="00200F1A"/>
    <w:rsid w:val="00211A54"/>
    <w:rsid w:val="00217373"/>
    <w:rsid w:val="00223B63"/>
    <w:rsid w:val="0022546A"/>
    <w:rsid w:val="002259C0"/>
    <w:rsid w:val="00247F55"/>
    <w:rsid w:val="00253BBB"/>
    <w:rsid w:val="00265AF4"/>
    <w:rsid w:val="002713E3"/>
    <w:rsid w:val="002756F1"/>
    <w:rsid w:val="00284130"/>
    <w:rsid w:val="002878CB"/>
    <w:rsid w:val="002B0BC7"/>
    <w:rsid w:val="002B675F"/>
    <w:rsid w:val="002C0813"/>
    <w:rsid w:val="002C144F"/>
    <w:rsid w:val="002C4BA3"/>
    <w:rsid w:val="002C654F"/>
    <w:rsid w:val="002D6819"/>
    <w:rsid w:val="002D711D"/>
    <w:rsid w:val="002E35B6"/>
    <w:rsid w:val="00310BD5"/>
    <w:rsid w:val="00320F79"/>
    <w:rsid w:val="00324D97"/>
    <w:rsid w:val="00331CB3"/>
    <w:rsid w:val="00334CD1"/>
    <w:rsid w:val="003543F4"/>
    <w:rsid w:val="00354BF2"/>
    <w:rsid w:val="0036022D"/>
    <w:rsid w:val="0036192D"/>
    <w:rsid w:val="00365792"/>
    <w:rsid w:val="00365AC9"/>
    <w:rsid w:val="00372908"/>
    <w:rsid w:val="00376515"/>
    <w:rsid w:val="0039156D"/>
    <w:rsid w:val="00392A1D"/>
    <w:rsid w:val="00397CCA"/>
    <w:rsid w:val="003A2870"/>
    <w:rsid w:val="003C2A00"/>
    <w:rsid w:val="003E11E3"/>
    <w:rsid w:val="003F3718"/>
    <w:rsid w:val="003F3E6F"/>
    <w:rsid w:val="003F51EA"/>
    <w:rsid w:val="003F634F"/>
    <w:rsid w:val="00400542"/>
    <w:rsid w:val="004039C2"/>
    <w:rsid w:val="004061B9"/>
    <w:rsid w:val="00413700"/>
    <w:rsid w:val="004162A0"/>
    <w:rsid w:val="00417752"/>
    <w:rsid w:val="00422882"/>
    <w:rsid w:val="00442E67"/>
    <w:rsid w:val="00461C5A"/>
    <w:rsid w:val="004624D8"/>
    <w:rsid w:val="00463960"/>
    <w:rsid w:val="0047465B"/>
    <w:rsid w:val="00480284"/>
    <w:rsid w:val="00480C04"/>
    <w:rsid w:val="00486F4B"/>
    <w:rsid w:val="00487CA2"/>
    <w:rsid w:val="00491EA8"/>
    <w:rsid w:val="00493E41"/>
    <w:rsid w:val="004C03A4"/>
    <w:rsid w:val="004C0E17"/>
    <w:rsid w:val="004D0D7F"/>
    <w:rsid w:val="004D713D"/>
    <w:rsid w:val="004E50A9"/>
    <w:rsid w:val="004F00EF"/>
    <w:rsid w:val="004F377D"/>
    <w:rsid w:val="005044EB"/>
    <w:rsid w:val="0053299C"/>
    <w:rsid w:val="00533AC3"/>
    <w:rsid w:val="00536009"/>
    <w:rsid w:val="005364D4"/>
    <w:rsid w:val="005421DC"/>
    <w:rsid w:val="0054438F"/>
    <w:rsid w:val="005505EF"/>
    <w:rsid w:val="00550B89"/>
    <w:rsid w:val="005511C6"/>
    <w:rsid w:val="005524AA"/>
    <w:rsid w:val="00552C98"/>
    <w:rsid w:val="005669F5"/>
    <w:rsid w:val="00571DC2"/>
    <w:rsid w:val="00580FA3"/>
    <w:rsid w:val="0058177F"/>
    <w:rsid w:val="0058535D"/>
    <w:rsid w:val="00594073"/>
    <w:rsid w:val="0059531E"/>
    <w:rsid w:val="005A0090"/>
    <w:rsid w:val="005A189E"/>
    <w:rsid w:val="005A3EA1"/>
    <w:rsid w:val="005C4726"/>
    <w:rsid w:val="005C6044"/>
    <w:rsid w:val="005E0E5B"/>
    <w:rsid w:val="005E5CFC"/>
    <w:rsid w:val="005F4141"/>
    <w:rsid w:val="005F4183"/>
    <w:rsid w:val="005F58F5"/>
    <w:rsid w:val="00600987"/>
    <w:rsid w:val="00620451"/>
    <w:rsid w:val="006344CF"/>
    <w:rsid w:val="0066157C"/>
    <w:rsid w:val="00667E08"/>
    <w:rsid w:val="0067258C"/>
    <w:rsid w:val="0069154F"/>
    <w:rsid w:val="00692653"/>
    <w:rsid w:val="006A1E8B"/>
    <w:rsid w:val="006B07D1"/>
    <w:rsid w:val="006B2578"/>
    <w:rsid w:val="006E1081"/>
    <w:rsid w:val="006E2059"/>
    <w:rsid w:val="006E4B26"/>
    <w:rsid w:val="006E568E"/>
    <w:rsid w:val="006E7B40"/>
    <w:rsid w:val="006F0A96"/>
    <w:rsid w:val="006F118C"/>
    <w:rsid w:val="006F4345"/>
    <w:rsid w:val="00700CD4"/>
    <w:rsid w:val="00702EAD"/>
    <w:rsid w:val="00712AAA"/>
    <w:rsid w:val="0072148D"/>
    <w:rsid w:val="007262AE"/>
    <w:rsid w:val="007328A7"/>
    <w:rsid w:val="00741003"/>
    <w:rsid w:val="00747ED9"/>
    <w:rsid w:val="00764A02"/>
    <w:rsid w:val="007650C1"/>
    <w:rsid w:val="0076683A"/>
    <w:rsid w:val="00782068"/>
    <w:rsid w:val="007A7CC4"/>
    <w:rsid w:val="007B2186"/>
    <w:rsid w:val="007B30A8"/>
    <w:rsid w:val="007D06CD"/>
    <w:rsid w:val="007D635D"/>
    <w:rsid w:val="007E0CB2"/>
    <w:rsid w:val="007E7F38"/>
    <w:rsid w:val="007F2CF8"/>
    <w:rsid w:val="00801051"/>
    <w:rsid w:val="0080276F"/>
    <w:rsid w:val="008045A3"/>
    <w:rsid w:val="00810BBF"/>
    <w:rsid w:val="00810CD0"/>
    <w:rsid w:val="0081502C"/>
    <w:rsid w:val="00832E2B"/>
    <w:rsid w:val="0084236F"/>
    <w:rsid w:val="00853EB0"/>
    <w:rsid w:val="00860715"/>
    <w:rsid w:val="00874181"/>
    <w:rsid w:val="008762C9"/>
    <w:rsid w:val="00886A37"/>
    <w:rsid w:val="008940D5"/>
    <w:rsid w:val="008A588E"/>
    <w:rsid w:val="008A6350"/>
    <w:rsid w:val="008B345B"/>
    <w:rsid w:val="008E1084"/>
    <w:rsid w:val="008E18D6"/>
    <w:rsid w:val="008E20E2"/>
    <w:rsid w:val="008F3CB1"/>
    <w:rsid w:val="00901331"/>
    <w:rsid w:val="00902D5B"/>
    <w:rsid w:val="009126B4"/>
    <w:rsid w:val="009147ED"/>
    <w:rsid w:val="00920FA7"/>
    <w:rsid w:val="0092722A"/>
    <w:rsid w:val="009344C3"/>
    <w:rsid w:val="009345B5"/>
    <w:rsid w:val="00937447"/>
    <w:rsid w:val="009536B2"/>
    <w:rsid w:val="0095538B"/>
    <w:rsid w:val="00957613"/>
    <w:rsid w:val="00960AE3"/>
    <w:rsid w:val="00966C6C"/>
    <w:rsid w:val="00966FAE"/>
    <w:rsid w:val="00974C2A"/>
    <w:rsid w:val="009767EC"/>
    <w:rsid w:val="009936C1"/>
    <w:rsid w:val="009B09BD"/>
    <w:rsid w:val="009B28E7"/>
    <w:rsid w:val="009B5503"/>
    <w:rsid w:val="009B7E73"/>
    <w:rsid w:val="009C3451"/>
    <w:rsid w:val="009C6D88"/>
    <w:rsid w:val="009C721A"/>
    <w:rsid w:val="009C7600"/>
    <w:rsid w:val="009F6932"/>
    <w:rsid w:val="00A06BD8"/>
    <w:rsid w:val="00A079E6"/>
    <w:rsid w:val="00A143B5"/>
    <w:rsid w:val="00A32F99"/>
    <w:rsid w:val="00A644FB"/>
    <w:rsid w:val="00A73890"/>
    <w:rsid w:val="00A8586D"/>
    <w:rsid w:val="00A862E8"/>
    <w:rsid w:val="00A91A93"/>
    <w:rsid w:val="00AA581D"/>
    <w:rsid w:val="00AA6751"/>
    <w:rsid w:val="00AB0B80"/>
    <w:rsid w:val="00AC72AD"/>
    <w:rsid w:val="00AE02D0"/>
    <w:rsid w:val="00AF6028"/>
    <w:rsid w:val="00B02DEF"/>
    <w:rsid w:val="00B03C0A"/>
    <w:rsid w:val="00B04332"/>
    <w:rsid w:val="00B131FA"/>
    <w:rsid w:val="00B21C29"/>
    <w:rsid w:val="00B22051"/>
    <w:rsid w:val="00B307E3"/>
    <w:rsid w:val="00B3140B"/>
    <w:rsid w:val="00B35967"/>
    <w:rsid w:val="00B425CA"/>
    <w:rsid w:val="00B60E49"/>
    <w:rsid w:val="00B62B76"/>
    <w:rsid w:val="00B76F63"/>
    <w:rsid w:val="00B816E4"/>
    <w:rsid w:val="00B844C7"/>
    <w:rsid w:val="00B86BDD"/>
    <w:rsid w:val="00B91CA3"/>
    <w:rsid w:val="00B97BCF"/>
    <w:rsid w:val="00BA5D13"/>
    <w:rsid w:val="00BA6619"/>
    <w:rsid w:val="00BD0EE1"/>
    <w:rsid w:val="00BD580B"/>
    <w:rsid w:val="00BE29F7"/>
    <w:rsid w:val="00BF291A"/>
    <w:rsid w:val="00C01151"/>
    <w:rsid w:val="00C03B47"/>
    <w:rsid w:val="00C149DA"/>
    <w:rsid w:val="00C25C6E"/>
    <w:rsid w:val="00C25E3F"/>
    <w:rsid w:val="00C2605A"/>
    <w:rsid w:val="00C270CF"/>
    <w:rsid w:val="00C40081"/>
    <w:rsid w:val="00C50BE6"/>
    <w:rsid w:val="00C74436"/>
    <w:rsid w:val="00C97DB5"/>
    <w:rsid w:val="00CA5032"/>
    <w:rsid w:val="00CA6C04"/>
    <w:rsid w:val="00CB1420"/>
    <w:rsid w:val="00CB3EED"/>
    <w:rsid w:val="00CC41BD"/>
    <w:rsid w:val="00CC6CA3"/>
    <w:rsid w:val="00CD08F6"/>
    <w:rsid w:val="00CD6211"/>
    <w:rsid w:val="00CE5582"/>
    <w:rsid w:val="00CE602B"/>
    <w:rsid w:val="00CE69F3"/>
    <w:rsid w:val="00CF019D"/>
    <w:rsid w:val="00D00984"/>
    <w:rsid w:val="00D13BDD"/>
    <w:rsid w:val="00D2018E"/>
    <w:rsid w:val="00D20D0B"/>
    <w:rsid w:val="00D2676C"/>
    <w:rsid w:val="00D31A5C"/>
    <w:rsid w:val="00D436B3"/>
    <w:rsid w:val="00D43FC1"/>
    <w:rsid w:val="00D504F9"/>
    <w:rsid w:val="00D52817"/>
    <w:rsid w:val="00D56760"/>
    <w:rsid w:val="00D62CAC"/>
    <w:rsid w:val="00D701FB"/>
    <w:rsid w:val="00D73EE9"/>
    <w:rsid w:val="00D778BD"/>
    <w:rsid w:val="00D82E2F"/>
    <w:rsid w:val="00D87A85"/>
    <w:rsid w:val="00D94330"/>
    <w:rsid w:val="00DA6E4B"/>
    <w:rsid w:val="00DB2E4F"/>
    <w:rsid w:val="00DB4A02"/>
    <w:rsid w:val="00DB70D1"/>
    <w:rsid w:val="00DC0C79"/>
    <w:rsid w:val="00DC1CD5"/>
    <w:rsid w:val="00DC227E"/>
    <w:rsid w:val="00DC4BA1"/>
    <w:rsid w:val="00DC6816"/>
    <w:rsid w:val="00DE0BF7"/>
    <w:rsid w:val="00DE0C6E"/>
    <w:rsid w:val="00DE5339"/>
    <w:rsid w:val="00DF72DB"/>
    <w:rsid w:val="00E01C4D"/>
    <w:rsid w:val="00E06038"/>
    <w:rsid w:val="00E06678"/>
    <w:rsid w:val="00E07989"/>
    <w:rsid w:val="00E10558"/>
    <w:rsid w:val="00E15E0A"/>
    <w:rsid w:val="00E32DAC"/>
    <w:rsid w:val="00E3364B"/>
    <w:rsid w:val="00E4228E"/>
    <w:rsid w:val="00E437A0"/>
    <w:rsid w:val="00E46B4E"/>
    <w:rsid w:val="00E7734B"/>
    <w:rsid w:val="00EA0770"/>
    <w:rsid w:val="00EA65BB"/>
    <w:rsid w:val="00EB3EFE"/>
    <w:rsid w:val="00EC6837"/>
    <w:rsid w:val="00EC7A6C"/>
    <w:rsid w:val="00ED4C2F"/>
    <w:rsid w:val="00ED7B33"/>
    <w:rsid w:val="00EE1D59"/>
    <w:rsid w:val="00EE2F0E"/>
    <w:rsid w:val="00EE3948"/>
    <w:rsid w:val="00EE7DFA"/>
    <w:rsid w:val="00EF649B"/>
    <w:rsid w:val="00F07729"/>
    <w:rsid w:val="00F11E26"/>
    <w:rsid w:val="00F210D2"/>
    <w:rsid w:val="00F41F51"/>
    <w:rsid w:val="00F51E01"/>
    <w:rsid w:val="00F5202C"/>
    <w:rsid w:val="00F5269F"/>
    <w:rsid w:val="00F57E6B"/>
    <w:rsid w:val="00F75D50"/>
    <w:rsid w:val="00FC1D87"/>
    <w:rsid w:val="00FC616E"/>
    <w:rsid w:val="00FE78B5"/>
    <w:rsid w:val="00FF5A3E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83E93-7079-4006-8B71-1135C24E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B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F077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alignright">
    <w:name w:val="il-text-align_right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D62CAC"/>
  </w:style>
  <w:style w:type="paragraph" w:customStyle="1" w:styleId="il-text-aligncenter">
    <w:name w:val="il-text-align_center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lit-by-words">
    <w:name w:val="split-by-words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alignjustify">
    <w:name w:val="il-text-align_justify"/>
    <w:basedOn w:val="a"/>
    <w:rsid w:val="00D62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D62CAC"/>
  </w:style>
  <w:style w:type="paragraph" w:customStyle="1" w:styleId="p-normal">
    <w:name w:val="p-normal"/>
    <w:basedOn w:val="a"/>
    <w:rsid w:val="00EA6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EA65BB"/>
  </w:style>
  <w:style w:type="paragraph" w:customStyle="1" w:styleId="il-text-alignleft">
    <w:name w:val="il-text-align_left"/>
    <w:basedOn w:val="a"/>
    <w:rsid w:val="005C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l-text-indent095cm">
    <w:name w:val="il-text-indent_0_95cm"/>
    <w:basedOn w:val="a"/>
    <w:rsid w:val="0095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2B"/>
    <w:rPr>
      <w:rFonts w:ascii="Tahoma" w:hAnsi="Tahoma" w:cs="Tahoma"/>
      <w:sz w:val="16"/>
      <w:szCs w:val="16"/>
    </w:rPr>
  </w:style>
  <w:style w:type="character" w:customStyle="1" w:styleId="colorff00ff">
    <w:name w:val="color__ff00ff"/>
    <w:basedOn w:val="a0"/>
    <w:rsid w:val="00C40081"/>
  </w:style>
  <w:style w:type="character" w:customStyle="1" w:styleId="color0000ff">
    <w:name w:val="color__0000ff"/>
    <w:basedOn w:val="a0"/>
    <w:rsid w:val="00C40081"/>
  </w:style>
  <w:style w:type="character" w:styleId="a5">
    <w:name w:val="Strong"/>
    <w:basedOn w:val="a0"/>
    <w:uiPriority w:val="22"/>
    <w:qFormat/>
    <w:rsid w:val="004039C2"/>
    <w:rPr>
      <w:b/>
      <w:bCs/>
    </w:rPr>
  </w:style>
  <w:style w:type="character" w:styleId="a6">
    <w:name w:val="Hyperlink"/>
    <w:basedOn w:val="a0"/>
    <w:uiPriority w:val="99"/>
    <w:unhideWhenUsed/>
    <w:rsid w:val="004039C2"/>
    <w:rPr>
      <w:color w:val="0000FF"/>
      <w:u w:val="single"/>
    </w:rPr>
  </w:style>
  <w:style w:type="character" w:customStyle="1" w:styleId="colorff0000font-weightbold">
    <w:name w:val="color__ff0000font-weight_bold"/>
    <w:basedOn w:val="a0"/>
    <w:rsid w:val="00F75D50"/>
  </w:style>
  <w:style w:type="character" w:customStyle="1" w:styleId="font-weightbold">
    <w:name w:val="font-weight_bold"/>
    <w:basedOn w:val="a0"/>
    <w:rsid w:val="00F75D50"/>
  </w:style>
  <w:style w:type="character" w:customStyle="1" w:styleId="not-visible-element">
    <w:name w:val="not-visible-element"/>
    <w:basedOn w:val="a0"/>
    <w:rsid w:val="00F75D50"/>
  </w:style>
  <w:style w:type="paragraph" w:customStyle="1" w:styleId="p-consnonformat">
    <w:name w:val="p-consnonformat"/>
    <w:basedOn w:val="a"/>
    <w:rsid w:val="00F7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basedOn w:val="a0"/>
    <w:rsid w:val="00F75D50"/>
  </w:style>
  <w:style w:type="character" w:customStyle="1" w:styleId="colorff0000">
    <w:name w:val="color__ff0000"/>
    <w:basedOn w:val="a0"/>
    <w:rsid w:val="00F75D50"/>
  </w:style>
  <w:style w:type="character" w:customStyle="1" w:styleId="readonly-element">
    <w:name w:val="readonly-element"/>
    <w:basedOn w:val="a0"/>
    <w:rsid w:val="000E527E"/>
  </w:style>
  <w:style w:type="character" w:customStyle="1" w:styleId="doc-image">
    <w:name w:val="doc-image"/>
    <w:basedOn w:val="a0"/>
    <w:rsid w:val="000E527E"/>
  </w:style>
  <w:style w:type="character" w:styleId="a7">
    <w:name w:val="Emphasis"/>
    <w:basedOn w:val="a0"/>
    <w:uiPriority w:val="20"/>
    <w:qFormat/>
    <w:rsid w:val="000E527E"/>
    <w:rPr>
      <w:i/>
      <w:iCs/>
    </w:rPr>
  </w:style>
  <w:style w:type="character" w:customStyle="1" w:styleId="hidden-element">
    <w:name w:val="hidden-element"/>
    <w:basedOn w:val="a0"/>
    <w:rsid w:val="000E527E"/>
  </w:style>
  <w:style w:type="character" w:customStyle="1" w:styleId="target-paragraph">
    <w:name w:val="target-paragraph"/>
    <w:basedOn w:val="a0"/>
    <w:rsid w:val="000E527E"/>
  </w:style>
  <w:style w:type="paragraph" w:customStyle="1" w:styleId="p-consdtnormal">
    <w:name w:val="p-consdtnormal"/>
    <w:basedOn w:val="a"/>
    <w:rsid w:val="007D0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7D06CD"/>
  </w:style>
  <w:style w:type="paragraph" w:customStyle="1" w:styleId="ConsPlusNormal">
    <w:name w:val="ConsPlusNormal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2D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77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F0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FC61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12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665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99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73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1908248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4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25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142639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2764761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1736177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005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50444038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27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1377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24856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925568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3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055831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109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36689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506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2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6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337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851945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4733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391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2821042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798856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46695710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700212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3253662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3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189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42256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731797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660244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230363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9461178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529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2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691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239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8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33781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60579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2376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02164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1379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91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031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180423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459286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44211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663836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569862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206224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7180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771034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47267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75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96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061547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20025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840183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61461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101304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28171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25977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6383409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410169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128772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35431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392822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871755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63447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73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370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7150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284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90543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041735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65849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9801854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279466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1258493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3604279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66427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861490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701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57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773360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615939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2780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630223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0500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85363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877375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68782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42587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76778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798429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46637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2161147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51245168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05437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72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6240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7587922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8876472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53158037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850560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29468005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389856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308835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6098168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3592066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9450452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0598589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7479274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4044466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33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19595301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2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  <w:div w:id="4801181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12" w:space="21" w:color="00BC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27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975724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45608649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1578214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5499637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248313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8985651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643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12387">
                  <w:marLeft w:val="0"/>
                  <w:marRight w:val="0"/>
                  <w:marTop w:val="288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2292">
                      <w:marLeft w:val="0"/>
                      <w:marRight w:val="0"/>
                      <w:marTop w:val="168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8090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534825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3522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29578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64349">
                          <w:marLeft w:val="288"/>
                          <w:marRight w:val="1824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5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310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659231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23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015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513295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22684614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3006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0071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0282643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905485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545697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1366798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65472463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070790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341885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335225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71103504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2839282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383668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471218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811210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6605003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  <w:div w:id="138571708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7869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97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059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27316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091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401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6882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632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864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7875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850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1607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6760">
                  <w:marLeft w:val="0"/>
                  <w:marRight w:val="0"/>
                  <w:marTop w:val="192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610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799383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5881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8016129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07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0742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19201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9518089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368485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128985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049410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8980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91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673059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47806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0507928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7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07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49169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4176766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1869403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005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33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39137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2161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618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46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5915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316070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9789101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2849303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64632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4880608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427477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31387290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8464984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6254120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535235357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8742276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26905309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77073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397671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01321922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4169930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05265386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36598208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6707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9860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009396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94059908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9637426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85985549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2106225516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68098553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4649313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63120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11112099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2096832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0432030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83196696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2620744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55521834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72688095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727683908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355473572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535800971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177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3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977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1255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503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830948422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67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474">
          <w:marLeft w:val="0"/>
          <w:marRight w:val="0"/>
          <w:marTop w:val="18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  <w:div w:id="904071235">
          <w:marLeft w:val="0"/>
          <w:marRight w:val="0"/>
          <w:marTop w:val="0"/>
          <w:marBottom w:val="180"/>
          <w:divBdr>
            <w:top w:val="none" w:sz="0" w:space="0" w:color="auto"/>
            <w:left w:val="single" w:sz="12" w:space="21" w:color="00BCD6"/>
            <w:bottom w:val="none" w:sz="0" w:space="0" w:color="auto"/>
            <w:right w:val="none" w:sz="0" w:space="0" w:color="auto"/>
          </w:divBdr>
        </w:div>
      </w:divsChild>
    </w:div>
    <w:div w:id="2034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1006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3013494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48000674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  <w:div w:id="141369779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single" w:sz="12" w:space="21" w:color="00BC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701_Shendrikova</dc:creator>
  <cp:lastModifiedBy>Admin</cp:lastModifiedBy>
  <cp:revision>2</cp:revision>
  <cp:lastPrinted>2025-03-17T08:13:00Z</cp:lastPrinted>
  <dcterms:created xsi:type="dcterms:W3CDTF">2025-03-28T11:54:00Z</dcterms:created>
  <dcterms:modified xsi:type="dcterms:W3CDTF">2025-03-28T11:54:00Z</dcterms:modified>
</cp:coreProperties>
</file>