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26C" w:rsidRPr="0090626C" w:rsidRDefault="0090626C" w:rsidP="0090626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</w:pPr>
      <w:bookmarkStart w:id="0" w:name="_GoBack"/>
      <w:bookmarkEnd w:id="0"/>
      <w:r w:rsidRPr="0090626C"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  <w:t xml:space="preserve">Об отнесении производимой (приобретаемой) субъектами хозяйствования продукции к товарам, подлежащим </w:t>
      </w:r>
      <w:proofErr w:type="spellStart"/>
      <w:r w:rsidRPr="0090626C"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  <w:t>прослеживаемости</w:t>
      </w:r>
      <w:proofErr w:type="spellEnd"/>
    </w:p>
    <w:p w:rsidR="0090626C" w:rsidRPr="0090626C" w:rsidRDefault="0090626C" w:rsidP="00906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90626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Министерство по налогам и сборам по согласованию с Министерством антимонопольного регулирования и торговли и Государственным таможенным комитетом в связи поступающими обращениями субъектов хозяйствования об отнесении производимой (приобретаемой) ими продукции к товарам, включенным в перечень товаров, сведения об обороте которых являются предметом </w:t>
      </w:r>
      <w:proofErr w:type="spellStart"/>
      <w:r w:rsidRPr="0090626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прослеживаемости</w:t>
      </w:r>
      <w:proofErr w:type="spellEnd"/>
      <w:r w:rsidRPr="0090626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, установленный приложением 2 к постановлению Совета Министров Республики Беларусь от 23.04.2021 № 250 «О реализации Указа Президента Республики Беларусь от 29 декабря 2020 г. № 496» (в редакции постановления Совета Министров Республики Беларусь от 25 июля 2024 г. № 537 «Об изменении постановлений Совета Министров Республики Беларусь от 29 июля 2011 г. № 1030 и от 23 апреля 2021 г. № 250» (далее – перечень), сообщ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ило следующее</w:t>
      </w:r>
      <w:r w:rsidRPr="0090626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</w:t>
      </w:r>
    </w:p>
    <w:p w:rsidR="0090626C" w:rsidRPr="0090626C" w:rsidRDefault="0090626C" w:rsidP="00906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90626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Перечень товаров, сведения об обороте которых являются предметом </w:t>
      </w:r>
      <w:proofErr w:type="spellStart"/>
      <w:r w:rsidRPr="0090626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прослеживаемости</w:t>
      </w:r>
      <w:proofErr w:type="spellEnd"/>
      <w:r w:rsidRPr="0090626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(далее – перечень), определен постановлением Совета Министров Республики Беларусь от 23.04.2021 № 250 «О реализации Указа Президента Республики Беларусь от 29 декабря 2020 г. № 496».</w:t>
      </w:r>
    </w:p>
    <w:p w:rsidR="0090626C" w:rsidRPr="0090626C" w:rsidRDefault="0090626C" w:rsidP="00906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90626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 1 декабря 2024 г. в связи с принятием постановления Совета Министров Республики Беларусь от 25.07.2024 № 537 «Об изменении постановлений Совета Министров Республики Беларусь от 29 июля 2011 г. № 1030 и от 23 апреля 2021 г. № 250» в перечень включен ряд товаров.</w:t>
      </w:r>
    </w:p>
    <w:p w:rsidR="0090626C" w:rsidRPr="0090626C" w:rsidRDefault="0090626C" w:rsidP="00906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90626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При этом согласно подстрочному примечанию к перечню товары определяются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90626C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исключительно кодом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90626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единой Товарной номенклатуры внешнеэкономической деятельности Евразийского экономического союза (далее – ТН ВЭД ЕАЭС)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90626C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и дополнительным четырехзначным кодом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90626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в соответствии с классификатором, установленным постановлением Государственного таможенного комитета Республики Беларусь от 12 февраля 2016 г. № 5 «Об определении классификаторов и особенностей таможенного декларирования (далее – классификатор). Краткое наименование приведено только для удобства пользования.</w:t>
      </w:r>
    </w:p>
    <w:p w:rsidR="0090626C" w:rsidRPr="0090626C" w:rsidRDefault="0090626C" w:rsidP="00906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90626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Ответственность за правильность классификации ввозимых, производимых и реализуемых товаров в соответствии с ТН ВЭД ЕАЭС и определения дополнительного четырехзначного кода в соответствии с классификатором возлагается на заявителя.</w:t>
      </w:r>
    </w:p>
    <w:p w:rsidR="0090626C" w:rsidRDefault="0090626C" w:rsidP="00906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90626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В случае затруднений при самостоятельном определении кода ТН ВЭД ЕАЭС субъект хозяйствования может обратиться к таможенному </w:t>
      </w:r>
      <w:r w:rsidRPr="0090626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lastRenderedPageBreak/>
        <w:t xml:space="preserve">представителю либо в Минскую центральную таможню за получением предварительного решения о классификации товара. Порядок и сроки принятия предварительного решения о классификации товара регламентированы статьями 23 – 25 Таможенного кодекса ЕАЭС. Детальная информация о процедуре принятия предварительного решения о классификации товара размещена на едином Интернет-портале таможенных органов Республики Беларусь: главная страница/вкладка «Участникам </w:t>
      </w:r>
      <w:proofErr w:type="gramStart"/>
      <w:r w:rsidRPr="0090626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ВЭД»/</w:t>
      </w:r>
      <w:proofErr w:type="gramEnd"/>
      <w:r w:rsidRPr="0090626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вкладка «Бизнесменам»/вкладка «Порядок принятия предварительного решения о классификации товара.</w:t>
      </w:r>
    </w:p>
    <w:p w:rsidR="0090626C" w:rsidRDefault="0090626C" w:rsidP="00906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:rsidR="0090626C" w:rsidRPr="00350302" w:rsidRDefault="0090626C" w:rsidP="0090626C">
      <w:pPr>
        <w:pStyle w:val="a4"/>
        <w:spacing w:after="0" w:line="280" w:lineRule="exact"/>
        <w:ind w:left="284"/>
        <w:jc w:val="right"/>
        <w:rPr>
          <w:szCs w:val="30"/>
        </w:rPr>
      </w:pPr>
      <w:r w:rsidRPr="00350302">
        <w:rPr>
          <w:szCs w:val="30"/>
        </w:rPr>
        <w:t xml:space="preserve">Пресс-центр инспекции </w:t>
      </w:r>
    </w:p>
    <w:p w:rsidR="0090626C" w:rsidRPr="00350302" w:rsidRDefault="0090626C" w:rsidP="0090626C">
      <w:pPr>
        <w:pStyle w:val="a4"/>
        <w:spacing w:after="0" w:line="280" w:lineRule="exact"/>
        <w:ind w:left="284"/>
        <w:jc w:val="right"/>
        <w:rPr>
          <w:szCs w:val="30"/>
        </w:rPr>
      </w:pPr>
      <w:r w:rsidRPr="00350302">
        <w:rPr>
          <w:szCs w:val="30"/>
        </w:rPr>
        <w:t xml:space="preserve">МНС Республики Беларусь </w:t>
      </w:r>
    </w:p>
    <w:p w:rsidR="0090626C" w:rsidRPr="00350302" w:rsidRDefault="0090626C" w:rsidP="0090626C">
      <w:pPr>
        <w:pStyle w:val="a4"/>
        <w:spacing w:after="0" w:line="280" w:lineRule="exact"/>
        <w:ind w:left="284"/>
        <w:jc w:val="right"/>
        <w:rPr>
          <w:szCs w:val="30"/>
        </w:rPr>
      </w:pPr>
      <w:r w:rsidRPr="00350302">
        <w:rPr>
          <w:szCs w:val="30"/>
        </w:rPr>
        <w:t xml:space="preserve">по Могилевской области </w:t>
      </w:r>
    </w:p>
    <w:p w:rsidR="0090626C" w:rsidRPr="0090626C" w:rsidRDefault="0090626C" w:rsidP="0090626C">
      <w:pPr>
        <w:pStyle w:val="a4"/>
        <w:spacing w:after="0" w:line="280" w:lineRule="exact"/>
        <w:ind w:left="284"/>
        <w:jc w:val="right"/>
        <w:rPr>
          <w:szCs w:val="30"/>
        </w:rPr>
      </w:pPr>
      <w:r w:rsidRPr="00350302">
        <w:rPr>
          <w:szCs w:val="30"/>
        </w:rPr>
        <w:t>тел. 29 40 61</w:t>
      </w:r>
    </w:p>
    <w:p w:rsidR="00597942" w:rsidRDefault="00597942" w:rsidP="0090626C">
      <w:pPr>
        <w:spacing w:after="0" w:line="240" w:lineRule="auto"/>
      </w:pPr>
    </w:p>
    <w:sectPr w:rsidR="00597942" w:rsidSect="009062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6C"/>
    <w:rsid w:val="00597942"/>
    <w:rsid w:val="008A0D83"/>
    <w:rsid w:val="0090626C"/>
    <w:rsid w:val="00E00434"/>
    <w:rsid w:val="00F5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AB6B0-4535-4E52-9B28-5F5AF770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D83"/>
  </w:style>
  <w:style w:type="paragraph" w:styleId="2">
    <w:name w:val="heading 2"/>
    <w:basedOn w:val="a"/>
    <w:link w:val="20"/>
    <w:uiPriority w:val="9"/>
    <w:qFormat/>
    <w:rsid w:val="009062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62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90626C"/>
    <w:pPr>
      <w:spacing w:after="120" w:line="240" w:lineRule="auto"/>
      <w:ind w:left="283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0626C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Светлана Юрьевна</dc:creator>
  <cp:lastModifiedBy>Admin</cp:lastModifiedBy>
  <cp:revision>2</cp:revision>
  <dcterms:created xsi:type="dcterms:W3CDTF">2024-11-12T14:27:00Z</dcterms:created>
  <dcterms:modified xsi:type="dcterms:W3CDTF">2024-11-12T14:27:00Z</dcterms:modified>
</cp:coreProperties>
</file>