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B7F1" w14:textId="77777777" w:rsidR="00C17A27" w:rsidRPr="00C17A27" w:rsidRDefault="00C17A27" w:rsidP="00C17A27">
      <w:pPr>
        <w:spacing w:after="0" w:line="280" w:lineRule="exact"/>
        <w:ind w:firstLine="5954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УТВЕРЖДЕНО</w:t>
      </w:r>
    </w:p>
    <w:p w14:paraId="7B748A10" w14:textId="77777777" w:rsidR="00C17A27" w:rsidRPr="00C17A27" w:rsidRDefault="00C17A27" w:rsidP="00C17A27">
      <w:pPr>
        <w:spacing w:after="0" w:line="280" w:lineRule="exact"/>
        <w:ind w:left="5954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Решение </w:t>
      </w:r>
    </w:p>
    <w:p w14:paraId="40E18F35" w14:textId="77777777" w:rsidR="00C17A27" w:rsidRPr="00C17A27" w:rsidRDefault="00C17A27" w:rsidP="00C17A27">
      <w:pPr>
        <w:spacing w:after="0" w:line="280" w:lineRule="exact"/>
        <w:ind w:left="5954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Бобруйского районного исполнительного комитета</w:t>
      </w:r>
    </w:p>
    <w:p w14:paraId="283FC6C9" w14:textId="77777777" w:rsidR="00C17A27" w:rsidRPr="00C17A27" w:rsidRDefault="00C17A27" w:rsidP="00C17A27">
      <w:pPr>
        <w:spacing w:after="0" w:line="280" w:lineRule="exact"/>
        <w:ind w:left="5670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    </w:t>
      </w:r>
      <w:r w:rsidR="007759A5">
        <w:rPr>
          <w:rFonts w:ascii="Times New Roman" w:hAnsi="Times New Roman" w:cs="Times New Roman"/>
          <w:sz w:val="30"/>
          <w:szCs w:val="30"/>
        </w:rPr>
        <w:t>18</w:t>
      </w:r>
      <w:r w:rsidRPr="00C17A27">
        <w:rPr>
          <w:rFonts w:ascii="Times New Roman" w:hAnsi="Times New Roman" w:cs="Times New Roman"/>
          <w:sz w:val="30"/>
          <w:szCs w:val="30"/>
        </w:rPr>
        <w:t>.10.2019 №</w:t>
      </w:r>
      <w:r w:rsidR="007759A5">
        <w:rPr>
          <w:rFonts w:ascii="Times New Roman" w:hAnsi="Times New Roman" w:cs="Times New Roman"/>
          <w:sz w:val="30"/>
          <w:szCs w:val="30"/>
        </w:rPr>
        <w:t xml:space="preserve"> 22-30</w:t>
      </w:r>
    </w:p>
    <w:p w14:paraId="31B9E164" w14:textId="77777777" w:rsidR="00C17A27" w:rsidRPr="00C17A27" w:rsidRDefault="00C17A27" w:rsidP="00C17A27">
      <w:pPr>
        <w:tabs>
          <w:tab w:val="left" w:pos="3969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C17A27" w:rsidRPr="00C17A27" w14:paraId="0C5F2A83" w14:textId="77777777" w:rsidTr="003A7E9C">
        <w:trPr>
          <w:trHeight w:val="2083"/>
        </w:trPr>
        <w:tc>
          <w:tcPr>
            <w:tcW w:w="4077" w:type="dxa"/>
          </w:tcPr>
          <w:p w14:paraId="43088109" w14:textId="77777777" w:rsidR="00C17A27" w:rsidRPr="00C17A27" w:rsidRDefault="00C17A27" w:rsidP="00C17A27">
            <w:pPr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84B0997" w14:textId="77777777" w:rsidR="00C17A27" w:rsidRPr="00C17A27" w:rsidRDefault="00C17A27" w:rsidP="00C17A27">
            <w:pPr>
              <w:tabs>
                <w:tab w:val="left" w:pos="3402"/>
              </w:tabs>
              <w:spacing w:line="280" w:lineRule="exact"/>
              <w:ind w:right="33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17A27">
              <w:rPr>
                <w:rFonts w:ascii="Times New Roman" w:hAnsi="Times New Roman" w:cs="Times New Roman"/>
                <w:sz w:val="30"/>
                <w:szCs w:val="30"/>
              </w:rPr>
              <w:t>ПОЛОЖЕНИЕ</w:t>
            </w:r>
          </w:p>
          <w:p w14:paraId="31BBBF19" w14:textId="77777777" w:rsidR="00C17A27" w:rsidRPr="00C17A27" w:rsidRDefault="00C17A27" w:rsidP="00C17A27">
            <w:pPr>
              <w:tabs>
                <w:tab w:val="left" w:pos="3402"/>
              </w:tabs>
              <w:spacing w:line="280" w:lineRule="exact"/>
              <w:ind w:right="33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17A27">
              <w:rPr>
                <w:rFonts w:ascii="Times New Roman" w:hAnsi="Times New Roman" w:cs="Times New Roman"/>
                <w:sz w:val="30"/>
                <w:szCs w:val="30"/>
              </w:rPr>
              <w:t xml:space="preserve">о Бобруйском районном Совете по развитию предпринимательства </w:t>
            </w:r>
          </w:p>
          <w:p w14:paraId="0A9EE260" w14:textId="77777777" w:rsidR="00C17A27" w:rsidRPr="00C17A27" w:rsidRDefault="00C17A27" w:rsidP="00C17A27">
            <w:pPr>
              <w:tabs>
                <w:tab w:val="left" w:pos="3969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39EE8875" w14:textId="77777777" w:rsidR="00C17A27" w:rsidRPr="00C17A27" w:rsidRDefault="00C17A27" w:rsidP="00C17A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ГЛАВА 1</w:t>
      </w:r>
    </w:p>
    <w:p w14:paraId="0EF5B212" w14:textId="77777777" w:rsidR="00C17A27" w:rsidRPr="00C17A27" w:rsidRDefault="00C17A27" w:rsidP="00C17A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ОБЩИЕ ПОЛОЖЕНИЯ</w:t>
      </w:r>
    </w:p>
    <w:p w14:paraId="02BD0D8C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BD5F65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1. Настоящим </w:t>
      </w:r>
      <w:r w:rsidR="009C1AAD">
        <w:rPr>
          <w:rFonts w:ascii="Times New Roman" w:hAnsi="Times New Roman" w:cs="Times New Roman"/>
          <w:sz w:val="30"/>
          <w:szCs w:val="30"/>
        </w:rPr>
        <w:t>п</w:t>
      </w:r>
      <w:r w:rsidRPr="00C17A27">
        <w:rPr>
          <w:rFonts w:ascii="Times New Roman" w:hAnsi="Times New Roman" w:cs="Times New Roman"/>
          <w:sz w:val="30"/>
          <w:szCs w:val="30"/>
        </w:rPr>
        <w:t>оложением определяется порядок создания, цели, задачи, права и регламент работы Бобруйск</w:t>
      </w:r>
      <w:r w:rsidR="008E2BC9">
        <w:rPr>
          <w:rFonts w:ascii="Times New Roman" w:hAnsi="Times New Roman" w:cs="Times New Roman"/>
          <w:sz w:val="30"/>
          <w:szCs w:val="30"/>
        </w:rPr>
        <w:t>о</w:t>
      </w:r>
      <w:r w:rsidRPr="00C17A27">
        <w:rPr>
          <w:rFonts w:ascii="Times New Roman" w:hAnsi="Times New Roman" w:cs="Times New Roman"/>
          <w:sz w:val="30"/>
          <w:szCs w:val="30"/>
        </w:rPr>
        <w:t>го районного совета по развитию предпринимательства (далее –</w:t>
      </w:r>
      <w:r w:rsidR="001E0D98">
        <w:rPr>
          <w:rFonts w:ascii="Times New Roman" w:hAnsi="Times New Roman" w:cs="Times New Roman"/>
          <w:sz w:val="30"/>
          <w:szCs w:val="30"/>
        </w:rPr>
        <w:t xml:space="preserve"> </w:t>
      </w:r>
      <w:r w:rsidRPr="00C17A27">
        <w:rPr>
          <w:rFonts w:ascii="Times New Roman" w:hAnsi="Times New Roman" w:cs="Times New Roman"/>
          <w:sz w:val="30"/>
          <w:szCs w:val="30"/>
        </w:rPr>
        <w:t>совет).</w:t>
      </w:r>
    </w:p>
    <w:p w14:paraId="61016DA0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2. Совет является постоянно действующим консультативным и совещательным органом, созданным для взаимодействия деловых кругов с государственными органами в сфере поддержки и развития предпринимательства,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17A27">
        <w:rPr>
          <w:rFonts w:ascii="Times New Roman" w:hAnsi="Times New Roman" w:cs="Times New Roman"/>
          <w:sz w:val="30"/>
          <w:szCs w:val="30"/>
        </w:rPr>
        <w:t>оперативного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17A27">
        <w:rPr>
          <w:rFonts w:ascii="Times New Roman" w:hAnsi="Times New Roman" w:cs="Times New Roman"/>
          <w:sz w:val="30"/>
          <w:szCs w:val="30"/>
        </w:rPr>
        <w:t xml:space="preserve">решения проблем функционирования бизнеса, находящихся в компетенции </w:t>
      </w:r>
      <w:r>
        <w:rPr>
          <w:rFonts w:ascii="Times New Roman" w:hAnsi="Times New Roman" w:cs="Times New Roman"/>
          <w:sz w:val="30"/>
          <w:szCs w:val="30"/>
        </w:rPr>
        <w:t>Бобруйского районного исполнительного комитета (далее – райисполком).</w:t>
      </w:r>
    </w:p>
    <w:p w14:paraId="0ED76BFE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3. </w:t>
      </w:r>
      <w:r w:rsidR="008E2BC9">
        <w:rPr>
          <w:rFonts w:ascii="Times New Roman" w:hAnsi="Times New Roman" w:cs="Times New Roman"/>
          <w:sz w:val="30"/>
          <w:szCs w:val="30"/>
        </w:rPr>
        <w:t>С</w:t>
      </w:r>
      <w:r w:rsidRPr="00C17A27">
        <w:rPr>
          <w:rFonts w:ascii="Times New Roman" w:hAnsi="Times New Roman" w:cs="Times New Roman"/>
          <w:sz w:val="30"/>
          <w:szCs w:val="30"/>
        </w:rPr>
        <w:t xml:space="preserve">овет в своей деятельности руководствуется Конституцией Республики Беларусь, иными законами Республики Беларусь, решениями Президента Республики Беларусь, другими актами законодательства, а также данным </w:t>
      </w:r>
      <w:r w:rsidR="009C1AAD">
        <w:rPr>
          <w:rFonts w:ascii="Times New Roman" w:hAnsi="Times New Roman" w:cs="Times New Roman"/>
          <w:sz w:val="30"/>
          <w:szCs w:val="30"/>
        </w:rPr>
        <w:t>п</w:t>
      </w:r>
      <w:r w:rsidRPr="00C17A27">
        <w:rPr>
          <w:rFonts w:ascii="Times New Roman" w:hAnsi="Times New Roman" w:cs="Times New Roman"/>
          <w:sz w:val="30"/>
          <w:szCs w:val="30"/>
        </w:rPr>
        <w:t>оложением.</w:t>
      </w:r>
    </w:p>
    <w:p w14:paraId="7956B315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4. В составе совета могут формироваться постоянные и временные рабочие группы, секции, комиссии для решения задач совета.</w:t>
      </w:r>
    </w:p>
    <w:p w14:paraId="0E21153B" w14:textId="77777777" w:rsidR="00C17A27" w:rsidRPr="00C17A27" w:rsidRDefault="00C17A27" w:rsidP="00C17A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263841CA" w14:textId="77777777" w:rsidR="00C17A27" w:rsidRPr="00C17A27" w:rsidRDefault="00C17A27" w:rsidP="00C17A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ГЛАВА 2</w:t>
      </w:r>
    </w:p>
    <w:p w14:paraId="5740B58D" w14:textId="77777777" w:rsidR="00C17A27" w:rsidRPr="00C17A27" w:rsidRDefault="00C17A27" w:rsidP="00C17A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ОСНОВНЫЕ ЗАДАЧИ И ПРАВА СОВЕТА, ПРАВА И ОБЯЗАННОСТИ ЕГО ЧЛЕНОВ</w:t>
      </w:r>
    </w:p>
    <w:p w14:paraId="6881D3E3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AA9A5C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5. Основными задачами совета являются:</w:t>
      </w:r>
    </w:p>
    <w:p w14:paraId="46F08EAB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рассмотрение комплексов мероприятий по обеспечению реализации в Бобруйском районе программ малого и среднего предпринимательства, выработка и продвижение инициатив по активизации предпринимательской деятельности и повышению вклада частного бизнеса в развитие </w:t>
      </w:r>
      <w:r w:rsidR="00AC30CA">
        <w:rPr>
          <w:rFonts w:ascii="Times New Roman" w:hAnsi="Times New Roman" w:cs="Times New Roman"/>
          <w:sz w:val="30"/>
          <w:szCs w:val="30"/>
        </w:rPr>
        <w:t>Бобруйского района</w:t>
      </w:r>
      <w:r w:rsidRPr="00C17A27">
        <w:rPr>
          <w:rFonts w:ascii="Times New Roman" w:hAnsi="Times New Roman" w:cs="Times New Roman"/>
          <w:sz w:val="30"/>
          <w:szCs w:val="30"/>
        </w:rPr>
        <w:t>;</w:t>
      </w:r>
    </w:p>
    <w:p w14:paraId="159E0865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анализ практики функционирования предпринимательства в </w:t>
      </w:r>
      <w:r w:rsidR="008E2BC9">
        <w:rPr>
          <w:rFonts w:ascii="Times New Roman" w:hAnsi="Times New Roman" w:cs="Times New Roman"/>
          <w:sz w:val="30"/>
          <w:szCs w:val="30"/>
        </w:rPr>
        <w:t xml:space="preserve">Бобруйском </w:t>
      </w:r>
      <w:r w:rsidRPr="00C17A27">
        <w:rPr>
          <w:rFonts w:ascii="Times New Roman" w:hAnsi="Times New Roman" w:cs="Times New Roman"/>
          <w:sz w:val="30"/>
          <w:szCs w:val="30"/>
        </w:rPr>
        <w:t xml:space="preserve">районе, выявление характерных проблем, выработка и </w:t>
      </w:r>
      <w:r w:rsidRPr="00C17A27">
        <w:rPr>
          <w:rFonts w:ascii="Times New Roman" w:hAnsi="Times New Roman" w:cs="Times New Roman"/>
          <w:sz w:val="30"/>
          <w:szCs w:val="30"/>
        </w:rPr>
        <w:lastRenderedPageBreak/>
        <w:t>представление предложений об их системном решении в Совет по развитию предпринимательства, созданный Указом Президента Республики Беларусь от 10 октября 2017 г. № 370 «О Совете по развитию предпринимательства» (далее – Совет по развитию предпринимательства);</w:t>
      </w:r>
    </w:p>
    <w:p w14:paraId="6AB4CF19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рассмотрение спорных вопросов и конфликтных ситуаций, возникающих между субъектами предпринимательской деятельности и рай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C17A27">
        <w:rPr>
          <w:rFonts w:ascii="Times New Roman" w:hAnsi="Times New Roman" w:cs="Times New Roman"/>
          <w:sz w:val="30"/>
          <w:szCs w:val="30"/>
        </w:rPr>
        <w:t>сполком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C17A27">
        <w:rPr>
          <w:rFonts w:ascii="Times New Roman" w:hAnsi="Times New Roman" w:cs="Times New Roman"/>
          <w:sz w:val="30"/>
          <w:szCs w:val="30"/>
        </w:rPr>
        <w:t>, выработка и продвижение мер по их решению;</w:t>
      </w:r>
    </w:p>
    <w:p w14:paraId="3579EC11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повышение уровня правовой культуры и деловой этики предпринимателей, формирование навыков решения проблемных вопросов посредством публичного обсуждения и диалога.</w:t>
      </w:r>
    </w:p>
    <w:p w14:paraId="216216ED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6. Совет имеет право:</w:t>
      </w:r>
    </w:p>
    <w:p w14:paraId="4B165844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D98">
        <w:rPr>
          <w:rFonts w:ascii="Times New Roman" w:hAnsi="Times New Roman" w:cs="Times New Roman"/>
          <w:sz w:val="30"/>
          <w:szCs w:val="30"/>
        </w:rPr>
        <w:t>вносить предложения о рассмотрении проблемных вопросов субъектов предпринимательской деятельности в райисполком, Могилевск</w:t>
      </w:r>
      <w:r w:rsidR="001E0D98" w:rsidRPr="001E0D98">
        <w:rPr>
          <w:rFonts w:ascii="Times New Roman" w:hAnsi="Times New Roman" w:cs="Times New Roman"/>
          <w:sz w:val="30"/>
          <w:szCs w:val="30"/>
        </w:rPr>
        <w:t>ий</w:t>
      </w:r>
      <w:r w:rsidRPr="001E0D98">
        <w:rPr>
          <w:rFonts w:ascii="Times New Roman" w:hAnsi="Times New Roman" w:cs="Times New Roman"/>
          <w:sz w:val="30"/>
          <w:szCs w:val="30"/>
        </w:rPr>
        <w:t xml:space="preserve"> областно</w:t>
      </w:r>
      <w:r w:rsidR="001E0D98" w:rsidRPr="001E0D98">
        <w:rPr>
          <w:rFonts w:ascii="Times New Roman" w:hAnsi="Times New Roman" w:cs="Times New Roman"/>
          <w:sz w:val="30"/>
          <w:szCs w:val="30"/>
        </w:rPr>
        <w:t>й</w:t>
      </w:r>
      <w:r w:rsidRPr="001E0D98">
        <w:rPr>
          <w:rFonts w:ascii="Times New Roman" w:hAnsi="Times New Roman" w:cs="Times New Roman"/>
          <w:sz w:val="30"/>
          <w:szCs w:val="30"/>
        </w:rPr>
        <w:t xml:space="preserve"> </w:t>
      </w:r>
      <w:r w:rsidR="001E0D98" w:rsidRPr="001E0D98">
        <w:rPr>
          <w:rFonts w:ascii="Times New Roman" w:hAnsi="Times New Roman" w:cs="Times New Roman"/>
          <w:sz w:val="30"/>
          <w:szCs w:val="30"/>
        </w:rPr>
        <w:t>Совет по развитию предпринимательства</w:t>
      </w:r>
      <w:r w:rsidRPr="001E0D98">
        <w:rPr>
          <w:rFonts w:ascii="Times New Roman" w:hAnsi="Times New Roman" w:cs="Times New Roman"/>
          <w:sz w:val="30"/>
          <w:szCs w:val="30"/>
        </w:rPr>
        <w:t xml:space="preserve">, </w:t>
      </w:r>
      <w:r w:rsidR="001E0D98">
        <w:rPr>
          <w:rFonts w:ascii="Times New Roman" w:hAnsi="Times New Roman" w:cs="Times New Roman"/>
          <w:sz w:val="30"/>
          <w:szCs w:val="30"/>
        </w:rPr>
        <w:t xml:space="preserve">Могилевский </w:t>
      </w:r>
      <w:r w:rsidRPr="001E0D98">
        <w:rPr>
          <w:rFonts w:ascii="Times New Roman" w:hAnsi="Times New Roman" w:cs="Times New Roman"/>
          <w:sz w:val="30"/>
          <w:szCs w:val="30"/>
        </w:rPr>
        <w:t>областно</w:t>
      </w:r>
      <w:r w:rsidR="001E0D98" w:rsidRPr="001E0D98">
        <w:rPr>
          <w:rFonts w:ascii="Times New Roman" w:hAnsi="Times New Roman" w:cs="Times New Roman"/>
          <w:sz w:val="30"/>
          <w:szCs w:val="30"/>
        </w:rPr>
        <w:t>й</w:t>
      </w:r>
      <w:r w:rsidR="00860ED8">
        <w:rPr>
          <w:rFonts w:ascii="Times New Roman" w:hAnsi="Times New Roman" w:cs="Times New Roman"/>
          <w:sz w:val="30"/>
          <w:szCs w:val="30"/>
        </w:rPr>
        <w:t xml:space="preserve"> </w:t>
      </w:r>
      <w:r w:rsidR="00860ED8" w:rsidRPr="001E0D98">
        <w:rPr>
          <w:rFonts w:ascii="Times New Roman" w:hAnsi="Times New Roman" w:cs="Times New Roman"/>
          <w:sz w:val="30"/>
          <w:szCs w:val="30"/>
        </w:rPr>
        <w:t>Совет депутатов</w:t>
      </w:r>
      <w:r w:rsidR="00860ED8">
        <w:rPr>
          <w:rFonts w:ascii="Times New Roman" w:hAnsi="Times New Roman" w:cs="Times New Roman"/>
          <w:sz w:val="30"/>
          <w:szCs w:val="30"/>
        </w:rPr>
        <w:t>,</w:t>
      </w:r>
      <w:r w:rsidRPr="001E0D98">
        <w:rPr>
          <w:rFonts w:ascii="Times New Roman" w:hAnsi="Times New Roman" w:cs="Times New Roman"/>
          <w:sz w:val="30"/>
          <w:szCs w:val="30"/>
        </w:rPr>
        <w:t xml:space="preserve"> Бобруйск</w:t>
      </w:r>
      <w:r w:rsidR="001E0D98" w:rsidRPr="001E0D98">
        <w:rPr>
          <w:rFonts w:ascii="Times New Roman" w:hAnsi="Times New Roman" w:cs="Times New Roman"/>
          <w:sz w:val="30"/>
          <w:szCs w:val="30"/>
        </w:rPr>
        <w:t>ий</w:t>
      </w:r>
      <w:r w:rsidRPr="001E0D98">
        <w:rPr>
          <w:rFonts w:ascii="Times New Roman" w:hAnsi="Times New Roman" w:cs="Times New Roman"/>
          <w:sz w:val="30"/>
          <w:szCs w:val="30"/>
        </w:rPr>
        <w:t xml:space="preserve"> районн</w:t>
      </w:r>
      <w:r w:rsidR="001E0D98" w:rsidRPr="001E0D98">
        <w:rPr>
          <w:rFonts w:ascii="Times New Roman" w:hAnsi="Times New Roman" w:cs="Times New Roman"/>
          <w:sz w:val="30"/>
          <w:szCs w:val="30"/>
        </w:rPr>
        <w:t>ый</w:t>
      </w:r>
      <w:r w:rsidRPr="001E0D98">
        <w:rPr>
          <w:rFonts w:ascii="Times New Roman" w:hAnsi="Times New Roman" w:cs="Times New Roman"/>
          <w:sz w:val="30"/>
          <w:szCs w:val="30"/>
        </w:rPr>
        <w:t xml:space="preserve"> Совет депутатов, Совет по развитию предпринимательства;</w:t>
      </w:r>
    </w:p>
    <w:p w14:paraId="3344FE33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обсуждать проекты актов законодательства, которые могут оказать существенное влияние на условия осуществления предпринимательской деятельности;</w:t>
      </w:r>
    </w:p>
    <w:p w14:paraId="78D8A7AA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вносить в Совет по развитию предпринимательства предложения о корректировке разрабатываемых проектов нормативных правовых актов;</w:t>
      </w:r>
    </w:p>
    <w:p w14:paraId="2AA52D5B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привлекать для участия в работе совета представителей государственных органов и организаций, иных субъектов хозяйствования, их объединений (союзов, ассоциаций), независимых экспертов и консультантов, специалистов, обладающих специальными знаниями по рассматриваемым на заседании вопросам.</w:t>
      </w:r>
    </w:p>
    <w:p w14:paraId="1DC9B4A2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Совет может иметь иные права исходя из целей его деятельности.</w:t>
      </w:r>
    </w:p>
    <w:p w14:paraId="5E2363A5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7. Члены совета имеют право:</w:t>
      </w:r>
    </w:p>
    <w:p w14:paraId="0EB2A502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вносить предложения о рассмотрении на заседании вопросов, входящих в компетенцию совета, по разрешению проблемных вопросов, возникающих</w:t>
      </w:r>
      <w:r w:rsidR="001E0D98">
        <w:rPr>
          <w:rFonts w:ascii="Times New Roman" w:hAnsi="Times New Roman" w:cs="Times New Roman"/>
          <w:sz w:val="30"/>
          <w:szCs w:val="30"/>
        </w:rPr>
        <w:t> </w:t>
      </w:r>
      <w:r w:rsidRPr="00C17A27">
        <w:rPr>
          <w:rFonts w:ascii="Times New Roman" w:hAnsi="Times New Roman" w:cs="Times New Roman"/>
          <w:sz w:val="30"/>
          <w:szCs w:val="30"/>
        </w:rPr>
        <w:t>в</w:t>
      </w:r>
      <w:r w:rsidR="001E0D98">
        <w:rPr>
          <w:rFonts w:ascii="Times New Roman" w:hAnsi="Times New Roman" w:cs="Times New Roman"/>
          <w:sz w:val="30"/>
          <w:szCs w:val="30"/>
        </w:rPr>
        <w:t> </w:t>
      </w:r>
      <w:r w:rsidRPr="00C17A27">
        <w:rPr>
          <w:rFonts w:ascii="Times New Roman" w:hAnsi="Times New Roman" w:cs="Times New Roman"/>
          <w:sz w:val="30"/>
          <w:szCs w:val="30"/>
        </w:rPr>
        <w:t>ходе</w:t>
      </w:r>
      <w:r w:rsidR="001E0D98">
        <w:rPr>
          <w:rFonts w:ascii="Times New Roman" w:hAnsi="Times New Roman" w:cs="Times New Roman"/>
          <w:sz w:val="30"/>
          <w:szCs w:val="30"/>
        </w:rPr>
        <w:t> </w:t>
      </w:r>
      <w:r w:rsidRPr="00C17A27">
        <w:rPr>
          <w:rFonts w:ascii="Times New Roman" w:hAnsi="Times New Roman" w:cs="Times New Roman"/>
          <w:sz w:val="30"/>
          <w:szCs w:val="30"/>
        </w:rPr>
        <w:t>осуществления</w:t>
      </w:r>
      <w:r w:rsidR="001E0D98">
        <w:rPr>
          <w:rFonts w:ascii="Times New Roman" w:hAnsi="Times New Roman" w:cs="Times New Roman"/>
          <w:sz w:val="30"/>
          <w:szCs w:val="30"/>
        </w:rPr>
        <w:t> </w:t>
      </w:r>
      <w:r w:rsidRPr="00C17A27">
        <w:rPr>
          <w:rFonts w:ascii="Times New Roman" w:hAnsi="Times New Roman" w:cs="Times New Roman"/>
          <w:sz w:val="30"/>
          <w:szCs w:val="30"/>
        </w:rPr>
        <w:t>предпринимательской</w:t>
      </w:r>
      <w:r w:rsidR="001E0D98">
        <w:rPr>
          <w:rFonts w:ascii="Times New Roman" w:hAnsi="Times New Roman" w:cs="Times New Roman"/>
          <w:sz w:val="30"/>
          <w:szCs w:val="30"/>
        </w:rPr>
        <w:t> </w:t>
      </w:r>
      <w:r w:rsidRPr="00C17A27">
        <w:rPr>
          <w:rFonts w:ascii="Times New Roman" w:hAnsi="Times New Roman" w:cs="Times New Roman"/>
          <w:sz w:val="30"/>
          <w:szCs w:val="30"/>
        </w:rPr>
        <w:t>деятельности;</w:t>
      </w:r>
    </w:p>
    <w:p w14:paraId="7670FF10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знакомиться с материалами заседания совета;</w:t>
      </w:r>
    </w:p>
    <w:p w14:paraId="67F5F1A3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выступать на заседаниях совета и инициировать проведение голосования по внесенным предложениям;</w:t>
      </w:r>
    </w:p>
    <w:p w14:paraId="6143D88C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вносить предложения по формулировке выносимых на голосование вопросов и проектам решений по ним;</w:t>
      </w:r>
    </w:p>
    <w:p w14:paraId="02D76701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задавать участникам заседания совета вопросы в соответствии с его повесткой и получать на них ответы по существу;</w:t>
      </w:r>
    </w:p>
    <w:p w14:paraId="1C97334F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в случае несогласия с решением совета излагать в письменной форме и в течение двух рабочих дней со дня проведения заседания </w:t>
      </w:r>
      <w:r w:rsidRPr="00C17A27">
        <w:rPr>
          <w:rFonts w:ascii="Times New Roman" w:hAnsi="Times New Roman" w:cs="Times New Roman"/>
          <w:sz w:val="30"/>
          <w:szCs w:val="30"/>
        </w:rPr>
        <w:lastRenderedPageBreak/>
        <w:t>представлять секретарю совета особое мнение по рассмотренному вопросу;</w:t>
      </w:r>
    </w:p>
    <w:p w14:paraId="6F981C0A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делегировать свои полномочия с правом голоса по вынесенным на заседание вопросам иному лицу, предварительно проинформировав об этом секретаря совета;</w:t>
      </w:r>
    </w:p>
    <w:p w14:paraId="3978A145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осуществлять в целях выполнения возложенных на совет задач иные полномочия, предусмотренные законодательством в сфере содействия и развития предпринимательства и настоящим </w:t>
      </w:r>
      <w:r w:rsidR="009C1AAD">
        <w:rPr>
          <w:rFonts w:ascii="Times New Roman" w:hAnsi="Times New Roman" w:cs="Times New Roman"/>
          <w:sz w:val="30"/>
          <w:szCs w:val="30"/>
        </w:rPr>
        <w:t>п</w:t>
      </w:r>
      <w:r w:rsidRPr="00C17A27">
        <w:rPr>
          <w:rFonts w:ascii="Times New Roman" w:hAnsi="Times New Roman" w:cs="Times New Roman"/>
          <w:sz w:val="30"/>
          <w:szCs w:val="30"/>
        </w:rPr>
        <w:t>оложением.</w:t>
      </w:r>
    </w:p>
    <w:p w14:paraId="63CFB4CC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8. Члены совета обязаны:</w:t>
      </w:r>
    </w:p>
    <w:p w14:paraId="3257E30E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по поручению председателя и (или) заместителя председателя совета принимать участие в подготовке материалов к заседанию;</w:t>
      </w:r>
    </w:p>
    <w:p w14:paraId="70AE6DF8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участвовать в заседаниях совета, а в случае невозможности участия информировать об этом секретаря совета;</w:t>
      </w:r>
    </w:p>
    <w:p w14:paraId="6EBDB3C9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информировать секретаря совета об изменении места работы, контактных данных.</w:t>
      </w:r>
    </w:p>
    <w:p w14:paraId="7EA7070C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C66040" w14:textId="77777777" w:rsidR="00C17A27" w:rsidRPr="00C17A27" w:rsidRDefault="00C17A27" w:rsidP="00C17A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ГЛАВА 3</w:t>
      </w:r>
    </w:p>
    <w:p w14:paraId="1D67720F" w14:textId="77777777" w:rsidR="00C17A27" w:rsidRPr="00C17A27" w:rsidRDefault="00C17A27" w:rsidP="00C17A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СОСТАВ СОВЕТА</w:t>
      </w:r>
    </w:p>
    <w:p w14:paraId="248F7820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F0032D3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9. В состав совета входят председатель совета, его заместитель и члены совета.</w:t>
      </w:r>
    </w:p>
    <w:p w14:paraId="35AAA244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10. Председателем совета является председатель райисполкома либо его заместитель, ответственный за развитие экономики.</w:t>
      </w:r>
    </w:p>
    <w:p w14:paraId="6E1FEDD5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11. Заместитель председателя совета избирается на заседании совета из числа представителей субъектов хозяйствования частной формы собственности.</w:t>
      </w:r>
    </w:p>
    <w:p w14:paraId="59F3EA21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12. В состав совета включаются представители субъектов хозяйствования, осуществляющих виды экономической деятельности, составляющие основу экономики Бобруйского района.</w:t>
      </w:r>
    </w:p>
    <w:p w14:paraId="7D69E799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В совет могут включаться представители объединений предпринимателей, субъектов инфраструктуры поддержки малого и среднего предпринимательства, научного сообщества, физические лица, не зарегистрированные в качестве индивидуальных предпринимателей, осуществляющие виды деятельности, признаваемые объектом налогообложения единым налогом с индивидуальных предпринимателей и иных физических лиц, предусмотренные законодательными актами виды ремесленной деятельности, а также деятельность по оказанию услуг в сфере </w:t>
      </w:r>
      <w:proofErr w:type="spellStart"/>
      <w:r w:rsidRPr="00C17A27">
        <w:rPr>
          <w:rFonts w:ascii="Times New Roman" w:hAnsi="Times New Roman" w:cs="Times New Roman"/>
          <w:sz w:val="30"/>
          <w:szCs w:val="30"/>
        </w:rPr>
        <w:t>агроэкотуризма</w:t>
      </w:r>
      <w:proofErr w:type="spellEnd"/>
      <w:r w:rsidRPr="00C17A27">
        <w:rPr>
          <w:rFonts w:ascii="Times New Roman" w:hAnsi="Times New Roman" w:cs="Times New Roman"/>
          <w:sz w:val="30"/>
          <w:szCs w:val="30"/>
        </w:rPr>
        <w:t>.</w:t>
      </w:r>
    </w:p>
    <w:p w14:paraId="62E6E333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13. Персональный состав совета утверждается распоряжением председателя райисполкома.</w:t>
      </w:r>
    </w:p>
    <w:p w14:paraId="4EA6F6DD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lastRenderedPageBreak/>
        <w:t>Общая численность состава совета должна быть не менее 10 человек.</w:t>
      </w:r>
    </w:p>
    <w:p w14:paraId="7659663B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14. Функции секретаря выполняет работник райисполкома. Секретарь не является членом совета.</w:t>
      </w:r>
    </w:p>
    <w:p w14:paraId="5EB3DF7E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15. Член совета, не являющийся представителем государственного органа (организации), может выйти из его состава в любое время по собственному желанию путем подачи соответствующего заявления на имя председателя </w:t>
      </w:r>
      <w:r w:rsidR="001E0D98">
        <w:rPr>
          <w:rFonts w:ascii="Times New Roman" w:hAnsi="Times New Roman" w:cs="Times New Roman"/>
          <w:sz w:val="30"/>
          <w:szCs w:val="30"/>
        </w:rPr>
        <w:t>рай</w:t>
      </w:r>
      <w:r w:rsidRPr="00C17A27">
        <w:rPr>
          <w:rFonts w:ascii="Times New Roman" w:hAnsi="Times New Roman" w:cs="Times New Roman"/>
          <w:sz w:val="30"/>
          <w:szCs w:val="30"/>
        </w:rPr>
        <w:t>исполкома в письменной форме.</w:t>
      </w:r>
    </w:p>
    <w:p w14:paraId="3591BA91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16. Член совета может быть исключен из состава совета в случае его отсутствия на заседаниях три раза и более без уважительных причин по представлению совета с последующим письменным уведомлением об этом члена совета секретарем совета.</w:t>
      </w:r>
    </w:p>
    <w:p w14:paraId="32AF25B1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45C90D" w14:textId="77777777" w:rsidR="00C17A27" w:rsidRPr="00C17A27" w:rsidRDefault="00C17A27" w:rsidP="00C17A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ГЛАВА 4</w:t>
      </w:r>
    </w:p>
    <w:p w14:paraId="043EB1B9" w14:textId="77777777" w:rsidR="00C17A27" w:rsidRPr="00C17A27" w:rsidRDefault="00C17A27" w:rsidP="00C17A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РЕГЛАМЕНТ РАБОТЫ СОВЕТА</w:t>
      </w:r>
    </w:p>
    <w:p w14:paraId="7434A9F2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3689B68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17. Председатель совета:</w:t>
      </w:r>
    </w:p>
    <w:p w14:paraId="7F1EAD3C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осуществляет руководство деятельностью совета;</w:t>
      </w:r>
    </w:p>
    <w:p w14:paraId="56E8C970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обеспечивает реализацию основных задач совета;</w:t>
      </w:r>
    </w:p>
    <w:p w14:paraId="3B84A43B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назначает заседание совета, определяет дату его проведения и повестку заседания;</w:t>
      </w:r>
    </w:p>
    <w:p w14:paraId="6A9D3D67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представляет совет во взаимоотношениях с государственными органами и иными организациями;</w:t>
      </w:r>
    </w:p>
    <w:p w14:paraId="2D498DAF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осуществляет контроль за выполнением решений совета, размещением информации о деятельности совета на официальном сайте райисполкома в глобальной компьютерной сети Интернет.</w:t>
      </w:r>
    </w:p>
    <w:p w14:paraId="79CD3050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18. Заседания совета проводятся по мере необходимости, но не реже одного раза в квартал.</w:t>
      </w:r>
    </w:p>
    <w:p w14:paraId="4FC360AD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19. Заседания совета могут быть инициированы членом совета путем направления председателю совета предложений по повестке заседания с приложением необходимых материалов по существу вопроса.</w:t>
      </w:r>
    </w:p>
    <w:p w14:paraId="1560B12E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20. Совет правомочен принимать решения при условии присутствия на заседании большинства его членов.</w:t>
      </w:r>
    </w:p>
    <w:p w14:paraId="3979ED81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Решения принимаются простым большинством голосов членов совета, присутствующих на заседаниях. При равенстве голосов решающим голосом считается голос председательствующего на заседании.</w:t>
      </w:r>
    </w:p>
    <w:p w14:paraId="159945C2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 xml:space="preserve">21. Допускается принятие решений без проведения заседания совета путем заочного голосования (письменный опрос членов совета). </w:t>
      </w:r>
      <w:r w:rsidRPr="00C17A27">
        <w:rPr>
          <w:rFonts w:ascii="Times New Roman" w:hAnsi="Times New Roman" w:cs="Times New Roman"/>
          <w:sz w:val="30"/>
          <w:szCs w:val="30"/>
        </w:rPr>
        <w:lastRenderedPageBreak/>
        <w:t>Письменный опрос членов совета осуществляется путем направления опросного листа, как правило, посредством электронной почты.</w:t>
      </w:r>
    </w:p>
    <w:p w14:paraId="3415D96D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При проведении письменного опроса членов совета позиция по вопросам направляется членами совета секретарю совета в течение пяти рабочих дней, если иной срок не установлен председателем совета.</w:t>
      </w:r>
    </w:p>
    <w:p w14:paraId="4542FC0B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22. Решения совета оформляются протоколами, которые подписываются председателем (лицом, его замещающим на заседании) и секретарем совета.</w:t>
      </w:r>
    </w:p>
    <w:p w14:paraId="35CC1CD8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В протоколе указываются:</w:t>
      </w:r>
    </w:p>
    <w:p w14:paraId="727B650E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дата и номер протокола;</w:t>
      </w:r>
    </w:p>
    <w:p w14:paraId="02E0BB15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члены совета, лица, которым члены совета делегировали полномочия, приглашенные лица, принявшие участие в заседании (члены совета, голосовавшие путем проведения заочного голосования);</w:t>
      </w:r>
    </w:p>
    <w:p w14:paraId="0275C4D0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вопросы, вынесенные на голосование;</w:t>
      </w:r>
    </w:p>
    <w:p w14:paraId="7B0C0B2B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решения, принятые по вопросам, вынесенным на голосование;</w:t>
      </w:r>
    </w:p>
    <w:p w14:paraId="18157CE3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результаты голосования с указанием количества проголосовавших «за», «против» и «воздержался».</w:t>
      </w:r>
    </w:p>
    <w:p w14:paraId="0B64BDA6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Особое мнение члена совета (при наличии) прилагается к протоколу совета.</w:t>
      </w:r>
    </w:p>
    <w:p w14:paraId="32CC5116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23. Решения совета, направленные в адрес государственных органов по вопросам, входящим в их компетенцию, являются обязательными для рассмотрения.</w:t>
      </w:r>
    </w:p>
    <w:p w14:paraId="634F9347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24. Допускается проведение выездных заседаний совета.</w:t>
      </w:r>
    </w:p>
    <w:p w14:paraId="7ED20645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25. Информация о деятельности совета является открытой и общедоступной и размещается на официальном сайте райисполкома в глобальной компьютерной сети Интернет в разделе (подразделе) «Совет по развитию предпринимательства».</w:t>
      </w:r>
    </w:p>
    <w:p w14:paraId="5A479274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В разделе (подразделе) «Совет по развитию предпринимательства» должна размещаться следующая информация о деятельности совета: положение о совете, состав совета, контактные данные секретаря совета, план работы совета (при наличии), протоколы совета, отчет о деятельности совета за календарный год (за исключением информации, ограниченной к распространению).</w:t>
      </w:r>
    </w:p>
    <w:p w14:paraId="06CA630E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26. Член совета не имеет права публиковать, передавать иным лицам документы, решения, рекомендации или иную информацию от имени совета, если они не были приняты или утверждены либо согласованы советом.</w:t>
      </w:r>
    </w:p>
    <w:p w14:paraId="1D46CDAE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27. Секретарь совета:</w:t>
      </w:r>
    </w:p>
    <w:p w14:paraId="404D4B87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осуществляет подготовку и организацию заседаний совета, проведение заочного голосования;</w:t>
      </w:r>
    </w:p>
    <w:p w14:paraId="7057402C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lastRenderedPageBreak/>
        <w:t>не позднее, чем за пять либо три рабочих дня (в случае необходимости срочного рассмотрения вопроса) до даты проведения заседания доводит до членов совета и приглашенных сведения о рассматриваемом вопросе, дате, времени и месте проведения заседания совета;</w:t>
      </w:r>
    </w:p>
    <w:p w14:paraId="5E45D8C9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в недельный срок со дня проведения заседания совета, заочного голосования, если иное не предусмотрено решением совета, оформляет протокол и доводит его до членов совета (иных заинтересованных);</w:t>
      </w:r>
    </w:p>
    <w:p w14:paraId="389A7A27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обеспечивает размещение на официальном сайте райисполкома в глобальной компьютерной сети Интернет в разделе (подразделе) «Совет по развитию предпринимательства» информации о деятельности совета.</w:t>
      </w:r>
    </w:p>
    <w:p w14:paraId="194CE98F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28. Совет осуществляет свою деятельность на общественных началах.</w:t>
      </w:r>
    </w:p>
    <w:p w14:paraId="36A8E00D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29. Организационное и информационное обеспечение деятельности совета осуществляется райисполкомом, если иное не установлено решением совета.</w:t>
      </w:r>
    </w:p>
    <w:p w14:paraId="07A8290B" w14:textId="77777777" w:rsidR="00C17A27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30. Отчет о деятельности совета представляется ежегодно:</w:t>
      </w:r>
    </w:p>
    <w:p w14:paraId="593B4810" w14:textId="77777777" w:rsidR="005A3DC4" w:rsidRPr="00C17A27" w:rsidRDefault="00C17A27" w:rsidP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7A27">
        <w:rPr>
          <w:rFonts w:ascii="Times New Roman" w:hAnsi="Times New Roman" w:cs="Times New Roman"/>
          <w:sz w:val="30"/>
          <w:szCs w:val="30"/>
        </w:rPr>
        <w:t>до 1 февраля председателю совета.</w:t>
      </w:r>
    </w:p>
    <w:p w14:paraId="52486913" w14:textId="77777777" w:rsidR="00C17A27" w:rsidRPr="00C17A27" w:rsidRDefault="00C1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C17A27" w:rsidRPr="00C17A27" w:rsidSect="00741B8D">
      <w:headerReference w:type="default" r:id="rId6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62F7" w14:textId="77777777" w:rsidR="00C32ECD" w:rsidRDefault="00C32ECD" w:rsidP="00741B8D">
      <w:pPr>
        <w:spacing w:after="0" w:line="240" w:lineRule="auto"/>
      </w:pPr>
      <w:r>
        <w:separator/>
      </w:r>
    </w:p>
  </w:endnote>
  <w:endnote w:type="continuationSeparator" w:id="0">
    <w:p w14:paraId="0DD63308" w14:textId="77777777" w:rsidR="00C32ECD" w:rsidRDefault="00C32ECD" w:rsidP="00741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99EDB" w14:textId="77777777" w:rsidR="00C32ECD" w:rsidRDefault="00C32ECD" w:rsidP="00741B8D">
      <w:pPr>
        <w:spacing w:after="0" w:line="240" w:lineRule="auto"/>
      </w:pPr>
      <w:r>
        <w:separator/>
      </w:r>
    </w:p>
  </w:footnote>
  <w:footnote w:type="continuationSeparator" w:id="0">
    <w:p w14:paraId="6287DBE6" w14:textId="77777777" w:rsidR="00C32ECD" w:rsidRDefault="00C32ECD" w:rsidP="00741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0164746"/>
      <w:docPartObj>
        <w:docPartGallery w:val="Page Numbers (Top of Page)"/>
        <w:docPartUnique/>
      </w:docPartObj>
    </w:sdtPr>
    <w:sdtContent>
      <w:p w14:paraId="2BB0EE73" w14:textId="77777777" w:rsidR="00741B8D" w:rsidRDefault="00741B8D">
        <w:pPr>
          <w:pStyle w:val="a4"/>
          <w:jc w:val="center"/>
        </w:pPr>
        <w:r w:rsidRPr="00741B8D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741B8D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741B8D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7759A5">
          <w:rPr>
            <w:rFonts w:ascii="Times New Roman" w:hAnsi="Times New Roman" w:cs="Times New Roman"/>
            <w:noProof/>
            <w:sz w:val="30"/>
            <w:szCs w:val="30"/>
          </w:rPr>
          <w:t>6</w:t>
        </w:r>
        <w:r w:rsidRPr="00741B8D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3DB88C84" w14:textId="77777777" w:rsidR="00741B8D" w:rsidRDefault="00741B8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27"/>
    <w:rsid w:val="00033799"/>
    <w:rsid w:val="001E0D98"/>
    <w:rsid w:val="005A3DC4"/>
    <w:rsid w:val="00741B8D"/>
    <w:rsid w:val="00770C5F"/>
    <w:rsid w:val="007759A5"/>
    <w:rsid w:val="00860ED8"/>
    <w:rsid w:val="00894D49"/>
    <w:rsid w:val="008E2BC9"/>
    <w:rsid w:val="009C1AAD"/>
    <w:rsid w:val="00A6456D"/>
    <w:rsid w:val="00AC30CA"/>
    <w:rsid w:val="00BA2050"/>
    <w:rsid w:val="00BD64CC"/>
    <w:rsid w:val="00C17A27"/>
    <w:rsid w:val="00C3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C69F"/>
  <w15:docId w15:val="{19A7908D-44C5-4C0A-B0F1-67755DCE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1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1B8D"/>
  </w:style>
  <w:style w:type="paragraph" w:styleId="a6">
    <w:name w:val="footer"/>
    <w:basedOn w:val="a"/>
    <w:link w:val="a7"/>
    <w:uiPriority w:val="99"/>
    <w:unhideWhenUsed/>
    <w:rsid w:val="00741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1B8D"/>
  </w:style>
  <w:style w:type="paragraph" w:styleId="a8">
    <w:name w:val="Balloon Text"/>
    <w:basedOn w:val="a"/>
    <w:link w:val="a9"/>
    <w:uiPriority w:val="99"/>
    <w:semiHidden/>
    <w:unhideWhenUsed/>
    <w:rsid w:val="0077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0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Анна Михайловна</dc:creator>
  <cp:lastModifiedBy>Голуб Ольга Германовна</cp:lastModifiedBy>
  <cp:revision>2</cp:revision>
  <cp:lastPrinted>2019-10-10T09:11:00Z</cp:lastPrinted>
  <dcterms:created xsi:type="dcterms:W3CDTF">2026-08-31T13:13:00Z</dcterms:created>
  <dcterms:modified xsi:type="dcterms:W3CDTF">2026-08-31T13:13:00Z</dcterms:modified>
</cp:coreProperties>
</file>