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71" w:rsidRPr="00DB1C77" w:rsidRDefault="005D730B" w:rsidP="0077329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1C77">
        <w:rPr>
          <w:rFonts w:ascii="Times New Roman" w:hAnsi="Times New Roman" w:cs="Times New Roman"/>
          <w:b/>
          <w:sz w:val="26"/>
          <w:szCs w:val="26"/>
        </w:rPr>
        <w:t>3.21</w:t>
      </w:r>
      <w:r w:rsidR="00A80671" w:rsidRPr="00DB1C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1C77">
        <w:rPr>
          <w:rFonts w:ascii="Times New Roman" w:hAnsi="Times New Roman" w:cs="Times New Roman"/>
          <w:b/>
          <w:sz w:val="26"/>
          <w:szCs w:val="26"/>
        </w:rPr>
        <w:t>Выдача дубликатов удосто</w:t>
      </w:r>
      <w:r w:rsidR="004D4A43">
        <w:rPr>
          <w:rFonts w:ascii="Times New Roman" w:hAnsi="Times New Roman" w:cs="Times New Roman"/>
          <w:b/>
          <w:sz w:val="26"/>
          <w:szCs w:val="26"/>
        </w:rPr>
        <w:t>верений, указанных в пунктах 3.2</w:t>
      </w:r>
      <w:bookmarkStart w:id="0" w:name="_GoBack"/>
      <w:bookmarkEnd w:id="0"/>
      <w:r w:rsidRPr="00DB1C77">
        <w:rPr>
          <w:rFonts w:ascii="Times New Roman" w:hAnsi="Times New Roman" w:cs="Times New Roman"/>
          <w:b/>
          <w:sz w:val="26"/>
          <w:szCs w:val="26"/>
        </w:rPr>
        <w:t>–3.6, 3.8, 3.9, 3.12–3.15, 3.17, 3.18 настоящего перечня</w:t>
      </w:r>
      <w:r w:rsidR="00963D95" w:rsidRPr="00DB1C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1C77">
        <w:rPr>
          <w:rFonts w:ascii="Times New Roman" w:hAnsi="Times New Roman" w:cs="Times New Roman"/>
          <w:b/>
          <w:bCs/>
          <w:sz w:val="26"/>
          <w:szCs w:val="26"/>
        </w:rPr>
        <w:t>(пункт 3.21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граждан»)</w:t>
      </w:r>
    </w:p>
    <w:p w:rsidR="00A80671" w:rsidRPr="00DB1C77" w:rsidRDefault="00A80671" w:rsidP="0077329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80671" w:rsidRPr="00DB1C77" w:rsidRDefault="00A80671" w:rsidP="005D730B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1C77">
        <w:rPr>
          <w:rFonts w:ascii="Times New Roman" w:hAnsi="Times New Roman" w:cs="Times New Roman"/>
          <w:b/>
          <w:bCs/>
          <w:sz w:val="26"/>
          <w:szCs w:val="26"/>
        </w:rPr>
        <w:t>Документы и (или) сведения, представляемые гражданином при обращении:</w:t>
      </w:r>
    </w:p>
    <w:p w:rsidR="005D730B" w:rsidRPr="00DB1C77" w:rsidRDefault="005D730B" w:rsidP="005D730B">
      <w:pPr>
        <w:pStyle w:val="a3"/>
        <w:numPr>
          <w:ilvl w:val="0"/>
          <w:numId w:val="3"/>
        </w:numPr>
        <w:spacing w:line="240" w:lineRule="auto"/>
        <w:ind w:left="0" w:firstLine="40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1C77">
        <w:rPr>
          <w:rFonts w:ascii="Times New Roman" w:hAnsi="Times New Roman" w:cs="Times New Roman"/>
          <w:bCs/>
          <w:sz w:val="26"/>
          <w:szCs w:val="26"/>
        </w:rPr>
        <w:t>заявление с указанием причин утраты удостоверения или приведения его в негодность</w:t>
      </w:r>
    </w:p>
    <w:p w:rsidR="005D730B" w:rsidRPr="00DB1C77" w:rsidRDefault="005D730B" w:rsidP="005D730B">
      <w:pPr>
        <w:pStyle w:val="a3"/>
        <w:numPr>
          <w:ilvl w:val="0"/>
          <w:numId w:val="3"/>
        </w:numPr>
        <w:spacing w:line="240" w:lineRule="auto"/>
        <w:ind w:left="0" w:firstLine="40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1C77">
        <w:rPr>
          <w:rFonts w:ascii="Times New Roman" w:hAnsi="Times New Roman" w:cs="Times New Roman"/>
          <w:bCs/>
          <w:sz w:val="26"/>
          <w:szCs w:val="26"/>
        </w:rPr>
        <w:t>паспорт или иной документ, удостоверяющий личность</w:t>
      </w:r>
    </w:p>
    <w:p w:rsidR="005D730B" w:rsidRPr="00DB1C77" w:rsidRDefault="005D730B" w:rsidP="005D730B">
      <w:pPr>
        <w:pStyle w:val="a3"/>
        <w:numPr>
          <w:ilvl w:val="0"/>
          <w:numId w:val="3"/>
        </w:numPr>
        <w:spacing w:line="240" w:lineRule="auto"/>
        <w:ind w:left="0" w:firstLine="40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1C77">
        <w:rPr>
          <w:rFonts w:ascii="Times New Roman" w:hAnsi="Times New Roman" w:cs="Times New Roman"/>
          <w:bCs/>
          <w:sz w:val="26"/>
          <w:szCs w:val="26"/>
        </w:rPr>
        <w:t>пришедшее в негодность удостоверение – в случае, если удостоверение пришло в негодность</w:t>
      </w:r>
    </w:p>
    <w:p w:rsidR="00A80671" w:rsidRPr="00DB1C77" w:rsidRDefault="005D730B" w:rsidP="005D730B">
      <w:pPr>
        <w:pStyle w:val="a3"/>
        <w:numPr>
          <w:ilvl w:val="0"/>
          <w:numId w:val="3"/>
        </w:numPr>
        <w:spacing w:after="0" w:line="240" w:lineRule="auto"/>
        <w:ind w:left="0" w:firstLine="40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1C77">
        <w:rPr>
          <w:rFonts w:ascii="Times New Roman" w:hAnsi="Times New Roman" w:cs="Times New Roman"/>
          <w:bCs/>
          <w:sz w:val="26"/>
          <w:szCs w:val="26"/>
        </w:rPr>
        <w:t>одна фотография заявителя размером 30 х 40 мм (не представляется для выдачи дубликата удостоверения многодетной семьи)</w:t>
      </w:r>
    </w:p>
    <w:p w:rsidR="005D730B" w:rsidRPr="00DB1C77" w:rsidRDefault="005D730B" w:rsidP="005D730B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80671" w:rsidRPr="00DB1C77" w:rsidRDefault="00A80671" w:rsidP="005D730B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1C77">
        <w:rPr>
          <w:rFonts w:ascii="Times New Roman" w:hAnsi="Times New Roman" w:cs="Times New Roman"/>
          <w:b/>
          <w:bCs/>
          <w:sz w:val="26"/>
          <w:szCs w:val="26"/>
        </w:rPr>
        <w:t>Максимальный срок осуществления административной процедуры:</w:t>
      </w:r>
      <w:r w:rsidR="005D730B" w:rsidRPr="00DB1C77">
        <w:rPr>
          <w:rFonts w:ascii="Times New Roman" w:hAnsi="Times New Roman" w:cs="Times New Roman"/>
          <w:bCs/>
          <w:sz w:val="26"/>
          <w:szCs w:val="26"/>
        </w:rPr>
        <w:t xml:space="preserve"> 10 дней со дня подачи заявления</w:t>
      </w:r>
    </w:p>
    <w:p w:rsidR="005D730B" w:rsidRPr="00DB1C77" w:rsidRDefault="005D730B" w:rsidP="005D730B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730B" w:rsidRPr="00DB1C77" w:rsidRDefault="00A80671" w:rsidP="005D730B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1C77">
        <w:rPr>
          <w:rFonts w:ascii="Times New Roman" w:hAnsi="Times New Roman" w:cs="Times New Roman"/>
          <w:b/>
          <w:bCs/>
          <w:sz w:val="26"/>
          <w:szCs w:val="26"/>
        </w:rPr>
        <w:t>Размер платы:</w:t>
      </w:r>
      <w:r w:rsidR="005D730B" w:rsidRPr="00DB1C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B1C77">
        <w:rPr>
          <w:rFonts w:ascii="Times New Roman" w:hAnsi="Times New Roman" w:cs="Times New Roman"/>
          <w:bCs/>
          <w:sz w:val="26"/>
          <w:szCs w:val="26"/>
        </w:rPr>
        <w:t>бесплатно</w:t>
      </w:r>
    </w:p>
    <w:p w:rsidR="005D730B" w:rsidRPr="00DB1C77" w:rsidRDefault="005D730B" w:rsidP="005D730B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80671" w:rsidRPr="00DB1C77" w:rsidRDefault="00A80671" w:rsidP="005D730B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1C77">
        <w:rPr>
          <w:rFonts w:ascii="Times New Roman" w:hAnsi="Times New Roman" w:cs="Times New Roman"/>
          <w:b/>
          <w:bCs/>
          <w:sz w:val="26"/>
          <w:szCs w:val="26"/>
        </w:rPr>
        <w:t>Срок действия документа:</w:t>
      </w:r>
      <w:r w:rsidR="005D730B" w:rsidRPr="00DB1C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B1C77">
        <w:rPr>
          <w:rFonts w:ascii="Times New Roman" w:hAnsi="Times New Roman" w:cs="Times New Roman"/>
          <w:bCs/>
          <w:sz w:val="26"/>
          <w:szCs w:val="26"/>
        </w:rPr>
        <w:t>на срок действия удостоверения</w:t>
      </w:r>
    </w:p>
    <w:p w:rsidR="00ED2FC4" w:rsidRPr="00DB1C77" w:rsidRDefault="00ED2FC4" w:rsidP="005D730B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D2FC4" w:rsidRPr="00DB1C77" w:rsidRDefault="00ED2FC4" w:rsidP="00ED2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B1C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Нормативные документы:</w:t>
      </w:r>
    </w:p>
    <w:p w:rsidR="00ED2FC4" w:rsidRPr="00DB1C77" w:rsidRDefault="00ED2FC4" w:rsidP="00ED2FC4">
      <w:pPr>
        <w:numPr>
          <w:ilvl w:val="0"/>
          <w:numId w:val="4"/>
        </w:numPr>
        <w:spacing w:after="0" w:line="240" w:lineRule="auto"/>
        <w:ind w:left="0" w:firstLine="41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1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 Республики Беларусь от 28.10.2008 № 433-З «Об основах административных процедур»</w:t>
      </w:r>
    </w:p>
    <w:p w:rsidR="00ED2FC4" w:rsidRPr="00DB1C77" w:rsidRDefault="00ED2FC4" w:rsidP="00ED2FC4">
      <w:pPr>
        <w:numPr>
          <w:ilvl w:val="0"/>
          <w:numId w:val="4"/>
        </w:numPr>
        <w:spacing w:after="0" w:line="240" w:lineRule="auto"/>
        <w:ind w:left="0" w:firstLine="41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1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 Совета Министров Республики Беларусь от 28.07.2011 № 1009 «Об утверждении образца удостоверения многодетной семьи и Положения о порядке выдачи удостоверения многодетной семьи»</w:t>
      </w:r>
    </w:p>
    <w:p w:rsidR="00ED2FC4" w:rsidRPr="00DB1C77" w:rsidRDefault="00ED2FC4" w:rsidP="00ED2FC4">
      <w:pPr>
        <w:numPr>
          <w:ilvl w:val="0"/>
          <w:numId w:val="4"/>
        </w:numPr>
        <w:spacing w:after="0" w:line="240" w:lineRule="auto"/>
        <w:ind w:left="0" w:firstLine="41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1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</w:t>
      </w:r>
    </w:p>
    <w:p w:rsidR="00ED2FC4" w:rsidRPr="00DB1C77" w:rsidRDefault="00ED2FC4" w:rsidP="00ED2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D2FC4" w:rsidRPr="00DB1C77" w:rsidRDefault="00ED2FC4" w:rsidP="00ED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Вышестоящий орган</w:t>
      </w:r>
      <w:r w:rsidRPr="00DB1C7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D2FC4" w:rsidRPr="00DB1C77" w:rsidRDefault="00ED2FC4" w:rsidP="00ED2FC4">
      <w:pPr>
        <w:numPr>
          <w:ilvl w:val="0"/>
          <w:numId w:val="5"/>
        </w:numP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1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Могилевский областной исполнительный комитет</w:t>
      </w:r>
    </w:p>
    <w:p w:rsidR="00ED2FC4" w:rsidRPr="00DB1C77" w:rsidRDefault="00ED2FC4" w:rsidP="00ED2FC4">
      <w:pPr>
        <w:spacing w:after="0" w:line="240" w:lineRule="auto"/>
        <w:ind w:left="4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smartTag w:uri="urn:schemas-microsoft-com:office:smarttags" w:element="metricconverter">
        <w:smartTagPr>
          <w:attr w:name="ProductID" w:val="212030, г"/>
        </w:smartTagPr>
        <w:r w:rsidRPr="00DB1C77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212030, г</w:t>
        </w:r>
      </w:smartTag>
      <w:r w:rsidRPr="00DB1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Могилев, ул. Первомайская, 71</w:t>
      </w:r>
    </w:p>
    <w:p w:rsidR="00ED2FC4" w:rsidRPr="00DB1C77" w:rsidRDefault="00ED2FC4" w:rsidP="00ED2FC4">
      <w:pPr>
        <w:spacing w:after="0" w:line="240" w:lineRule="auto"/>
        <w:ind w:left="4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1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режим работы: с 8.00 до 17.00, перерыв с 13.00 до 14.00</w:t>
      </w:r>
    </w:p>
    <w:p w:rsidR="00ED2FC4" w:rsidRPr="00DB1C77" w:rsidRDefault="00ED2FC4" w:rsidP="00ED2FC4">
      <w:pPr>
        <w:spacing w:after="0" w:line="240" w:lineRule="auto"/>
        <w:ind w:left="4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1C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выходной: суббота, воскресенье.</w:t>
      </w:r>
    </w:p>
    <w:sectPr w:rsidR="00ED2FC4" w:rsidRPr="00DB1C77" w:rsidSect="005D73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ECD"/>
    <w:multiLevelType w:val="hybridMultilevel"/>
    <w:tmpl w:val="BCBA9A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153074"/>
    <w:multiLevelType w:val="hybridMultilevel"/>
    <w:tmpl w:val="211450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9019E4"/>
    <w:multiLevelType w:val="hybridMultilevel"/>
    <w:tmpl w:val="C7521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B6A45"/>
    <w:multiLevelType w:val="hybridMultilevel"/>
    <w:tmpl w:val="D182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06246"/>
    <w:multiLevelType w:val="multilevel"/>
    <w:tmpl w:val="B89A8F7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71"/>
    <w:rsid w:val="004C18C5"/>
    <w:rsid w:val="004D4A43"/>
    <w:rsid w:val="0053379F"/>
    <w:rsid w:val="005D730B"/>
    <w:rsid w:val="00652D5F"/>
    <w:rsid w:val="0077329D"/>
    <w:rsid w:val="00963D95"/>
    <w:rsid w:val="00A80671"/>
    <w:rsid w:val="00DB1C77"/>
    <w:rsid w:val="00DB5CBB"/>
    <w:rsid w:val="00ED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5931E9"/>
  <w15:docId w15:val="{A2772D65-1D64-4F79-BEAE-A2C852D1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Кравченко Ольга Михайловна</cp:lastModifiedBy>
  <cp:revision>14</cp:revision>
  <cp:lastPrinted>2019-07-31T13:12:00Z</cp:lastPrinted>
  <dcterms:created xsi:type="dcterms:W3CDTF">2018-11-29T15:49:00Z</dcterms:created>
  <dcterms:modified xsi:type="dcterms:W3CDTF">2022-09-21T13:14:00Z</dcterms:modified>
</cp:coreProperties>
</file>