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76743E" w:rsidRDefault="0035167F" w:rsidP="001569A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6743E">
        <w:rPr>
          <w:b/>
          <w:color w:val="000000"/>
          <w:sz w:val="26"/>
          <w:szCs w:val="26"/>
        </w:rPr>
        <w:t>2.33</w:t>
      </w:r>
      <w:r w:rsidR="00765051" w:rsidRPr="0076743E">
        <w:rPr>
          <w:b/>
          <w:color w:val="000000"/>
          <w:sz w:val="26"/>
          <w:szCs w:val="26"/>
        </w:rPr>
        <w:t xml:space="preserve">.1 </w:t>
      </w:r>
      <w:r w:rsidRPr="0076743E">
        <w:rPr>
          <w:b/>
          <w:color w:val="000000"/>
          <w:sz w:val="26"/>
          <w:szCs w:val="26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="00765051" w:rsidRPr="0076743E">
        <w:rPr>
          <w:b/>
          <w:color w:val="000000"/>
          <w:sz w:val="26"/>
          <w:szCs w:val="26"/>
        </w:rPr>
        <w:t>ежемесячного и (или) единовременного социальных пособий</w:t>
      </w:r>
      <w:r w:rsidR="00A7623B" w:rsidRPr="0076743E">
        <w:rPr>
          <w:b/>
          <w:color w:val="000000"/>
          <w:sz w:val="26"/>
          <w:szCs w:val="26"/>
        </w:rPr>
        <w:t xml:space="preserve"> </w:t>
      </w:r>
      <w:r w:rsidR="00A7623B" w:rsidRPr="0076743E">
        <w:rPr>
          <w:b/>
          <w:bCs/>
          <w:color w:val="000000"/>
          <w:sz w:val="26"/>
          <w:szCs w:val="26"/>
        </w:rPr>
        <w:t>(</w:t>
      </w:r>
      <w:r w:rsidR="00C91BF1" w:rsidRPr="0076743E">
        <w:rPr>
          <w:b/>
          <w:bCs/>
          <w:color w:val="000000"/>
          <w:sz w:val="26"/>
          <w:szCs w:val="26"/>
        </w:rPr>
        <w:t xml:space="preserve">подпункт 2.33.1 </w:t>
      </w:r>
      <w:r w:rsidR="00765051" w:rsidRPr="0076743E">
        <w:rPr>
          <w:b/>
          <w:bCs/>
          <w:color w:val="000000"/>
          <w:sz w:val="26"/>
          <w:szCs w:val="26"/>
        </w:rPr>
        <w:t>пункта</w:t>
      </w:r>
      <w:r w:rsidRPr="0076743E">
        <w:rPr>
          <w:b/>
          <w:bCs/>
          <w:color w:val="000000"/>
          <w:sz w:val="26"/>
          <w:szCs w:val="26"/>
        </w:rPr>
        <w:t xml:space="preserve"> 2.33</w:t>
      </w:r>
      <w:r w:rsidR="00A7623B" w:rsidRPr="0076743E">
        <w:rPr>
          <w:b/>
          <w:bCs/>
          <w:color w:val="000000"/>
          <w:sz w:val="26"/>
          <w:szCs w:val="26"/>
        </w:rPr>
        <w:t xml:space="preserve"> </w:t>
      </w:r>
      <w:r w:rsidR="00C91BF1" w:rsidRPr="0076743E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76743E" w:rsidRDefault="00A7623B" w:rsidP="001569AF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76743E" w:rsidRDefault="00A7623B" w:rsidP="001569AF">
      <w:pPr>
        <w:jc w:val="both"/>
        <w:rPr>
          <w:sz w:val="26"/>
          <w:szCs w:val="26"/>
        </w:rPr>
      </w:pPr>
      <w:r w:rsidRPr="0076743E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заявление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свидетельство об установлении отцовства – для женщин, родивших детей вне брака, в случае, если отцовство установлено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копия решения суда о расторжении брака или свидетельство о расторжении брака – для лиц, расторгнувших брак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копия решения местного исполнительного и распорядительного органа об установлении опеки – для лиц, назначенных опекунами ребенка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удостоверение инвалида – для инвалидов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удостоверение ребенка-инвалида – для детей-инвалидов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</w:t>
      </w:r>
      <w:r w:rsidRPr="00841D43">
        <w:rPr>
          <w:color w:val="000000"/>
          <w:sz w:val="26"/>
          <w:szCs w:val="26"/>
        </w:rPr>
        <w:lastRenderedPageBreak/>
        <w:t>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</w:r>
    </w:p>
    <w:p w:rsidR="00841D43" w:rsidRPr="00841D43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договор ренты и (или) пожизненного содержания с иждивением – для граждан, заключивших указанный договор</w:t>
      </w:r>
    </w:p>
    <w:p w:rsidR="00765051" w:rsidRPr="0076743E" w:rsidRDefault="00841D43" w:rsidP="00841D43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841D43">
        <w:rPr>
          <w:color w:val="000000"/>
          <w:sz w:val="26"/>
          <w:szCs w:val="26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</w:r>
      <w:r w:rsidR="00765051" w:rsidRPr="0076743E">
        <w:rPr>
          <w:color w:val="000000"/>
          <w:sz w:val="26"/>
          <w:szCs w:val="26"/>
        </w:rPr>
        <w:t>)</w:t>
      </w:r>
    </w:p>
    <w:p w:rsidR="00765051" w:rsidRPr="0076743E" w:rsidRDefault="00765051" w:rsidP="001569AF">
      <w:pPr>
        <w:jc w:val="both"/>
        <w:rPr>
          <w:color w:val="000000"/>
          <w:sz w:val="26"/>
          <w:szCs w:val="26"/>
        </w:rPr>
      </w:pPr>
    </w:p>
    <w:p w:rsidR="00765051" w:rsidRPr="0076743E" w:rsidRDefault="000976DA" w:rsidP="001569AF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6743E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765051" w:rsidRPr="0076743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6743E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35167F" w:rsidRPr="0076743E" w:rsidRDefault="0035167F" w:rsidP="001569A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</w:r>
    </w:p>
    <w:p w:rsidR="0035167F" w:rsidRPr="0076743E" w:rsidRDefault="0035167F" w:rsidP="001569A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</w:r>
    </w:p>
    <w:p w:rsidR="0035167F" w:rsidRPr="0076743E" w:rsidRDefault="0035167F" w:rsidP="001569A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справки о принадлежащих гражданину и чле</w:t>
      </w:r>
      <w:bookmarkStart w:id="0" w:name="_GoBack"/>
      <w:bookmarkEnd w:id="0"/>
      <w:r w:rsidRPr="0076743E">
        <w:rPr>
          <w:color w:val="000000"/>
          <w:sz w:val="26"/>
          <w:szCs w:val="26"/>
        </w:rPr>
        <w:t xml:space="preserve">нам его семьи правах на объекты недвижимого имущества либо об отсутствии таких прав (при </w:t>
      </w:r>
      <w:proofErr w:type="gramStart"/>
      <w:r w:rsidRPr="0076743E">
        <w:rPr>
          <w:color w:val="000000"/>
          <w:sz w:val="26"/>
          <w:szCs w:val="26"/>
        </w:rPr>
        <w:t>необходимости)*</w:t>
      </w:r>
      <w:proofErr w:type="gramEnd"/>
      <w:r w:rsidRPr="0076743E">
        <w:rPr>
          <w:color w:val="000000"/>
          <w:sz w:val="26"/>
          <w:szCs w:val="26"/>
        </w:rPr>
        <w:t>*</w:t>
      </w:r>
    </w:p>
    <w:p w:rsidR="0035167F" w:rsidRPr="0076743E" w:rsidRDefault="0035167F" w:rsidP="001569A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</w:r>
    </w:p>
    <w:p w:rsidR="000976DA" w:rsidRPr="0076743E" w:rsidRDefault="0035167F" w:rsidP="001569A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</w:r>
    </w:p>
    <w:p w:rsidR="008F0216" w:rsidRPr="0076743E" w:rsidRDefault="008F0216" w:rsidP="001569AF">
      <w:pPr>
        <w:pStyle w:val="a3"/>
        <w:shd w:val="clear" w:color="auto" w:fill="FFFFFF"/>
        <w:spacing w:before="240" w:after="200"/>
        <w:jc w:val="both"/>
        <w:rPr>
          <w:color w:val="000000"/>
          <w:sz w:val="26"/>
          <w:szCs w:val="26"/>
        </w:rPr>
      </w:pPr>
    </w:p>
    <w:p w:rsidR="00A7623B" w:rsidRPr="0076743E" w:rsidRDefault="00A7623B" w:rsidP="001569A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76743E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1569AF" w:rsidRPr="0076743E">
        <w:rPr>
          <w:color w:val="000000"/>
          <w:sz w:val="26"/>
          <w:szCs w:val="26"/>
        </w:rPr>
        <w:t xml:space="preserve"> 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1569AF" w:rsidRPr="0076743E" w:rsidRDefault="001569AF" w:rsidP="001569AF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____________________________________</w:t>
      </w:r>
    </w:p>
    <w:p w:rsidR="001569AF" w:rsidRPr="0076743E" w:rsidRDefault="001569AF" w:rsidP="001569AF">
      <w:pPr>
        <w:ind w:firstLine="567"/>
        <w:jc w:val="both"/>
      </w:pPr>
      <w:r w:rsidRPr="0076743E">
        <w:t xml:space="preserve"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</w:t>
      </w:r>
      <w:r w:rsidRPr="0076743E">
        <w:lastRenderedPageBreak/>
        <w:t>посредством общегосударственной автоматизированной информационной системы в форме информационного сообщения.</w:t>
      </w:r>
    </w:p>
    <w:p w:rsidR="001569AF" w:rsidRPr="0076743E" w:rsidRDefault="001569AF" w:rsidP="001569AF">
      <w:pPr>
        <w:pStyle w:val="a3"/>
        <w:shd w:val="clear" w:color="auto" w:fill="FFFFFF"/>
        <w:ind w:left="0"/>
        <w:jc w:val="both"/>
        <w:rPr>
          <w:bCs/>
          <w:color w:val="000000"/>
          <w:sz w:val="26"/>
          <w:szCs w:val="26"/>
        </w:rPr>
      </w:pPr>
    </w:p>
    <w:p w:rsidR="001569AF" w:rsidRPr="0076743E" w:rsidRDefault="00A7623B" w:rsidP="001569A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76743E">
        <w:rPr>
          <w:b/>
          <w:bCs/>
          <w:color w:val="000000"/>
          <w:sz w:val="26"/>
          <w:szCs w:val="26"/>
        </w:rPr>
        <w:t>Размер платы:</w:t>
      </w:r>
      <w:r w:rsidR="001569AF" w:rsidRPr="0076743E">
        <w:rPr>
          <w:color w:val="000000"/>
          <w:sz w:val="26"/>
          <w:szCs w:val="26"/>
        </w:rPr>
        <w:t xml:space="preserve"> </w:t>
      </w:r>
      <w:r w:rsidRPr="0076743E">
        <w:rPr>
          <w:color w:val="000000"/>
          <w:sz w:val="26"/>
          <w:szCs w:val="26"/>
        </w:rPr>
        <w:t>бесплатно</w:t>
      </w:r>
    </w:p>
    <w:p w:rsidR="001569AF" w:rsidRPr="0076743E" w:rsidRDefault="001569AF" w:rsidP="001569A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76743E" w:rsidRDefault="00A7623B" w:rsidP="001569AF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76743E">
        <w:rPr>
          <w:b/>
          <w:bCs/>
          <w:color w:val="000000"/>
          <w:sz w:val="26"/>
          <w:szCs w:val="26"/>
        </w:rPr>
        <w:t>Срок действия документа:</w:t>
      </w:r>
      <w:r w:rsidR="001569AF" w:rsidRPr="0076743E">
        <w:rPr>
          <w:color w:val="000000"/>
          <w:sz w:val="26"/>
          <w:szCs w:val="26"/>
        </w:rPr>
        <w:t xml:space="preserve"> единовременно – при предоставлении единовременного социального пособия</w:t>
      </w:r>
    </w:p>
    <w:p w:rsidR="001569AF" w:rsidRPr="0076743E" w:rsidRDefault="001569AF" w:rsidP="001569AF">
      <w:pPr>
        <w:pStyle w:val="a3"/>
        <w:shd w:val="clear" w:color="auto" w:fill="FFFFFF"/>
        <w:ind w:left="0" w:firstLine="708"/>
        <w:jc w:val="both"/>
        <w:rPr>
          <w:color w:val="000000"/>
          <w:sz w:val="26"/>
          <w:szCs w:val="26"/>
        </w:rPr>
      </w:pPr>
      <w:r w:rsidRPr="0076743E">
        <w:rPr>
          <w:color w:val="000000"/>
          <w:sz w:val="26"/>
          <w:szCs w:val="26"/>
        </w:rPr>
        <w:t>от 1 до 12 месяцев – при предоставлении ежемесячного социального пособия</w:t>
      </w:r>
    </w:p>
    <w:p w:rsidR="00762151" w:rsidRPr="0076743E" w:rsidRDefault="00762151" w:rsidP="001569AF">
      <w:pPr>
        <w:pStyle w:val="a3"/>
        <w:shd w:val="clear" w:color="auto" w:fill="FFFFFF"/>
        <w:ind w:left="0" w:firstLine="708"/>
        <w:jc w:val="both"/>
        <w:rPr>
          <w:color w:val="000000"/>
          <w:sz w:val="26"/>
          <w:szCs w:val="26"/>
        </w:rPr>
      </w:pPr>
    </w:p>
    <w:p w:rsidR="00762151" w:rsidRPr="0076743E" w:rsidRDefault="00762151" w:rsidP="00762151">
      <w:pPr>
        <w:jc w:val="both"/>
        <w:rPr>
          <w:b/>
          <w:bCs/>
          <w:sz w:val="26"/>
          <w:szCs w:val="26"/>
        </w:rPr>
      </w:pPr>
      <w:r w:rsidRPr="0076743E">
        <w:rPr>
          <w:b/>
          <w:bCs/>
          <w:sz w:val="26"/>
          <w:szCs w:val="26"/>
        </w:rPr>
        <w:t>Нормативные документы:</w:t>
      </w:r>
    </w:p>
    <w:p w:rsidR="00762151" w:rsidRPr="0076743E" w:rsidRDefault="00762151" w:rsidP="00762151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762151" w:rsidRPr="0076743E" w:rsidRDefault="00762151" w:rsidP="00762151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Указ Президента Республики Беларусь от 19 января 2012 г. №41 «О государственной адресной социальной помощи»</w:t>
      </w:r>
    </w:p>
    <w:p w:rsidR="00762151" w:rsidRDefault="00762151" w:rsidP="00762151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6081B" w:rsidRDefault="00D6081B" w:rsidP="00D6081B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762151" w:rsidRPr="0076743E" w:rsidRDefault="00762151" w:rsidP="00762151">
      <w:pPr>
        <w:jc w:val="both"/>
        <w:rPr>
          <w:bCs/>
          <w:sz w:val="26"/>
          <w:szCs w:val="26"/>
        </w:rPr>
      </w:pPr>
    </w:p>
    <w:p w:rsidR="00762151" w:rsidRPr="0076743E" w:rsidRDefault="00762151" w:rsidP="00762151">
      <w:pPr>
        <w:jc w:val="both"/>
        <w:rPr>
          <w:sz w:val="26"/>
          <w:szCs w:val="26"/>
        </w:rPr>
      </w:pPr>
      <w:r w:rsidRPr="0076743E">
        <w:rPr>
          <w:b/>
          <w:sz w:val="26"/>
          <w:szCs w:val="26"/>
        </w:rPr>
        <w:t>Вышестоящий орган</w:t>
      </w:r>
      <w:r w:rsidRPr="0076743E">
        <w:rPr>
          <w:sz w:val="26"/>
          <w:szCs w:val="26"/>
        </w:rPr>
        <w:t>:</w:t>
      </w:r>
    </w:p>
    <w:p w:rsidR="00762151" w:rsidRPr="0076743E" w:rsidRDefault="00762151" w:rsidP="00762151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Могилевский областной исполнительный комитет</w:t>
      </w:r>
    </w:p>
    <w:p w:rsidR="00762151" w:rsidRPr="0076743E" w:rsidRDefault="00762151" w:rsidP="00762151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76743E">
          <w:rPr>
            <w:bCs/>
            <w:sz w:val="26"/>
            <w:szCs w:val="26"/>
          </w:rPr>
          <w:t>212030, г</w:t>
        </w:r>
      </w:smartTag>
      <w:r w:rsidRPr="0076743E">
        <w:rPr>
          <w:bCs/>
          <w:sz w:val="26"/>
          <w:szCs w:val="26"/>
        </w:rPr>
        <w:t>. Могилев, ул. Первомайская, 71</w:t>
      </w:r>
    </w:p>
    <w:p w:rsidR="00762151" w:rsidRPr="0076743E" w:rsidRDefault="00762151" w:rsidP="00762151">
      <w:pPr>
        <w:ind w:left="414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режим работы: с 8.00 до 17.00, перерыв с 13.00 до 14.00</w:t>
      </w:r>
    </w:p>
    <w:p w:rsidR="00762151" w:rsidRPr="0076743E" w:rsidRDefault="00762151" w:rsidP="00762151">
      <w:pPr>
        <w:ind w:left="414"/>
        <w:jc w:val="both"/>
        <w:rPr>
          <w:bCs/>
          <w:sz w:val="26"/>
          <w:szCs w:val="26"/>
        </w:rPr>
      </w:pPr>
      <w:r w:rsidRPr="0076743E">
        <w:rPr>
          <w:bCs/>
          <w:sz w:val="26"/>
          <w:szCs w:val="26"/>
        </w:rPr>
        <w:t>выходной: суббота, воскресенье.</w:t>
      </w:r>
    </w:p>
    <w:sectPr w:rsidR="00762151" w:rsidRPr="0076743E" w:rsidSect="00156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51D8"/>
    <w:multiLevelType w:val="hybridMultilevel"/>
    <w:tmpl w:val="3FB8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1569AF"/>
    <w:rsid w:val="00210ECD"/>
    <w:rsid w:val="0035167F"/>
    <w:rsid w:val="00652D5F"/>
    <w:rsid w:val="007308DF"/>
    <w:rsid w:val="00762151"/>
    <w:rsid w:val="00765051"/>
    <w:rsid w:val="0076743E"/>
    <w:rsid w:val="00820982"/>
    <w:rsid w:val="00831FFE"/>
    <w:rsid w:val="00841D43"/>
    <w:rsid w:val="008F0216"/>
    <w:rsid w:val="009D0DAC"/>
    <w:rsid w:val="00A7623B"/>
    <w:rsid w:val="00C91BF1"/>
    <w:rsid w:val="00C9304E"/>
    <w:rsid w:val="00D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18</cp:revision>
  <cp:lastPrinted>2019-07-31T12:46:00Z</cp:lastPrinted>
  <dcterms:created xsi:type="dcterms:W3CDTF">2018-11-29T15:24:00Z</dcterms:created>
  <dcterms:modified xsi:type="dcterms:W3CDTF">2022-09-21T12:46:00Z</dcterms:modified>
</cp:coreProperties>
</file>